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914" w:rsidRPr="006F1914" w:rsidRDefault="006F1914" w:rsidP="003B38D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DengXian" w:cs="Times New Roman"/>
          <w:bCs/>
          <w:sz w:val="24"/>
          <w:szCs w:val="24"/>
          <w:lang w:val="be-BY" w:eastAsia="ru-RU"/>
        </w:rPr>
      </w:pPr>
      <w:r w:rsidRPr="006F1914">
        <w:rPr>
          <w:rFonts w:eastAsia="DengXian" w:cs="Times New Roman"/>
          <w:bCs/>
          <w:sz w:val="24"/>
          <w:szCs w:val="24"/>
          <w:lang w:eastAsia="ru-RU"/>
        </w:rPr>
        <w:t xml:space="preserve">ДОГОВОР </w:t>
      </w:r>
      <w:r w:rsidR="00DB4E42">
        <w:rPr>
          <w:rFonts w:eastAsia="DengXian" w:cs="Times New Roman"/>
          <w:bCs/>
          <w:sz w:val="24"/>
          <w:szCs w:val="24"/>
          <w:lang w:val="be-BY" w:eastAsia="ru-RU"/>
        </w:rPr>
        <w:t>216-10</w:t>
      </w:r>
      <w:r w:rsidR="00DC1FD6">
        <w:rPr>
          <w:rFonts w:eastAsia="DengXian" w:cs="Times New Roman"/>
          <w:bCs/>
          <w:sz w:val="24"/>
          <w:szCs w:val="24"/>
          <w:lang w:eastAsia="ru-RU"/>
        </w:rPr>
        <w:t>/</w:t>
      </w:r>
    </w:p>
    <w:p w:rsidR="007A7499" w:rsidRDefault="006F1914" w:rsidP="003B38D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DengXian" w:cs="Times New Roman"/>
          <w:bCs/>
          <w:sz w:val="24"/>
          <w:szCs w:val="24"/>
          <w:lang w:eastAsia="ru-RU"/>
        </w:rPr>
      </w:pPr>
      <w:r w:rsidRPr="006F1914">
        <w:rPr>
          <w:rFonts w:eastAsia="DengXian" w:cs="Times New Roman"/>
          <w:bCs/>
          <w:sz w:val="24"/>
          <w:szCs w:val="24"/>
          <w:lang w:eastAsia="ru-RU"/>
        </w:rPr>
        <w:t>об оказании услуг при реализации образовательных программ на платной основе</w:t>
      </w:r>
    </w:p>
    <w:p w:rsidR="00415615" w:rsidRPr="007A7499" w:rsidRDefault="00415615" w:rsidP="003B38D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DengXian" w:cs="Times New Roman"/>
          <w:bCs/>
          <w:sz w:val="24"/>
          <w:szCs w:val="24"/>
          <w:lang w:eastAsia="ru-RU"/>
        </w:rPr>
      </w:pPr>
    </w:p>
    <w:p w:rsidR="005335DD" w:rsidRDefault="00DB4E42" w:rsidP="003B38DA">
      <w:pPr>
        <w:widowControl w:val="0"/>
        <w:tabs>
          <w:tab w:val="left" w:pos="7230"/>
        </w:tabs>
        <w:autoSpaceDE w:val="0"/>
        <w:autoSpaceDN w:val="0"/>
        <w:adjustRightInd w:val="0"/>
        <w:spacing w:line="240" w:lineRule="exact"/>
        <w:jc w:val="both"/>
        <w:rPr>
          <w:rFonts w:eastAsia="DengXian" w:cs="Times New Roman"/>
          <w:sz w:val="24"/>
          <w:szCs w:val="24"/>
          <w:lang w:eastAsia="ru-RU"/>
        </w:rPr>
      </w:pPr>
      <w:r>
        <w:rPr>
          <w:rFonts w:eastAsia="DengXian" w:cs="Times New Roman"/>
          <w:sz w:val="24"/>
          <w:szCs w:val="24"/>
          <w:lang w:val="be-BY" w:eastAsia="ru-RU"/>
        </w:rPr>
        <w:t>06.10</w:t>
      </w:r>
      <w:r w:rsidR="00547750">
        <w:rPr>
          <w:rFonts w:eastAsia="DengXian" w:cs="Times New Roman"/>
          <w:sz w:val="24"/>
          <w:szCs w:val="24"/>
          <w:lang w:eastAsia="ru-RU"/>
        </w:rPr>
        <w:t>.2026</w:t>
      </w:r>
      <w:r w:rsidR="008A668D">
        <w:rPr>
          <w:rFonts w:eastAsia="DengXian" w:cs="Times New Roman"/>
          <w:sz w:val="24"/>
          <w:szCs w:val="24"/>
          <w:lang w:eastAsia="ru-RU"/>
        </w:rPr>
        <w:t xml:space="preserve">                                                                             </w:t>
      </w:r>
      <w:r w:rsidR="00EE6C00">
        <w:rPr>
          <w:rFonts w:eastAsia="DengXian" w:cs="Times New Roman"/>
          <w:sz w:val="24"/>
          <w:szCs w:val="24"/>
          <w:lang w:eastAsia="ru-RU"/>
        </w:rPr>
        <w:t xml:space="preserve">     </w:t>
      </w:r>
      <w:r w:rsidR="000F183C">
        <w:rPr>
          <w:rFonts w:eastAsia="DengXian" w:cs="Times New Roman"/>
          <w:sz w:val="24"/>
          <w:szCs w:val="24"/>
          <w:lang w:eastAsia="ru-RU"/>
        </w:rPr>
        <w:t xml:space="preserve">               </w:t>
      </w:r>
      <w:r w:rsidR="00415615">
        <w:rPr>
          <w:rFonts w:eastAsia="DengXian" w:cs="Times New Roman"/>
          <w:sz w:val="24"/>
          <w:szCs w:val="24"/>
          <w:lang w:eastAsia="ru-RU"/>
        </w:rPr>
        <w:t xml:space="preserve">                       </w:t>
      </w:r>
      <w:r w:rsidR="008240F0">
        <w:rPr>
          <w:rFonts w:eastAsia="DengXian" w:cs="Times New Roman"/>
          <w:sz w:val="24"/>
          <w:szCs w:val="24"/>
          <w:lang w:eastAsia="ru-RU"/>
        </w:rPr>
        <w:t xml:space="preserve">       </w:t>
      </w:r>
      <w:r w:rsidR="00EE6C00">
        <w:rPr>
          <w:rFonts w:eastAsia="DengXian" w:cs="Times New Roman"/>
          <w:sz w:val="24"/>
          <w:szCs w:val="24"/>
          <w:lang w:eastAsia="ru-RU"/>
        </w:rPr>
        <w:t xml:space="preserve"> </w:t>
      </w:r>
      <w:r w:rsidR="006F1914" w:rsidRPr="006F1914">
        <w:rPr>
          <w:rFonts w:eastAsia="DengXian" w:cs="Times New Roman"/>
          <w:sz w:val="24"/>
          <w:szCs w:val="24"/>
          <w:lang w:eastAsia="ru-RU"/>
        </w:rPr>
        <w:t>аг. Ждановичи</w:t>
      </w:r>
    </w:p>
    <w:p w:rsidR="005335DD" w:rsidRPr="007A7499" w:rsidRDefault="005335DD" w:rsidP="007C55AD">
      <w:pPr>
        <w:widowControl w:val="0"/>
        <w:tabs>
          <w:tab w:val="left" w:pos="7230"/>
        </w:tabs>
        <w:autoSpaceDE w:val="0"/>
        <w:autoSpaceDN w:val="0"/>
        <w:adjustRightInd w:val="0"/>
        <w:spacing w:line="200" w:lineRule="exact"/>
        <w:jc w:val="both"/>
        <w:rPr>
          <w:rFonts w:eastAsia="DengXian" w:cs="Times New Roman"/>
          <w:sz w:val="10"/>
          <w:szCs w:val="10"/>
          <w:lang w:eastAsia="ru-RU"/>
        </w:rPr>
      </w:pPr>
    </w:p>
    <w:p w:rsidR="006F1914" w:rsidRPr="006F1914" w:rsidRDefault="00467D0C" w:rsidP="00335B26">
      <w:pPr>
        <w:widowControl w:val="0"/>
        <w:autoSpaceDE w:val="0"/>
        <w:autoSpaceDN w:val="0"/>
        <w:adjustRightInd w:val="0"/>
        <w:spacing w:line="220" w:lineRule="exact"/>
        <w:ind w:firstLine="459"/>
        <w:jc w:val="both"/>
        <w:rPr>
          <w:rFonts w:eastAsia="DengXian" w:cs="Times New Roman"/>
          <w:sz w:val="24"/>
          <w:szCs w:val="24"/>
          <w:lang w:val="be-BY" w:eastAsia="ru-RU"/>
        </w:rPr>
      </w:pPr>
      <w:r w:rsidRPr="00FF425C">
        <w:rPr>
          <w:rFonts w:eastAsia="DengXian" w:cs="Courier New"/>
          <w:sz w:val="24"/>
          <w:szCs w:val="24"/>
          <w:lang w:eastAsia="ru-RU"/>
        </w:rPr>
        <w:t>Учреждение дополнительного образования взрослых «Центр подготовки, повышения квалификации и переподготовки кадров Министерства лесного хозяйства Республики Беларусь»</w:t>
      </w:r>
      <w:r w:rsidR="006F1914" w:rsidRPr="00FF425C">
        <w:rPr>
          <w:rFonts w:eastAsia="DengXian" w:cs="Courier New"/>
          <w:sz w:val="24"/>
          <w:szCs w:val="24"/>
          <w:lang w:eastAsia="ru-RU"/>
        </w:rPr>
        <w:t xml:space="preserve"> в лице </w:t>
      </w:r>
      <w:r w:rsidR="00FF425C" w:rsidRPr="00FF425C">
        <w:rPr>
          <w:sz w:val="24"/>
          <w:szCs w:val="24"/>
        </w:rPr>
        <w:t>заместителя директора по учебно-производственной и учебной работе Каргул</w:t>
      </w:r>
      <w:r w:rsidR="00FF425C">
        <w:rPr>
          <w:sz w:val="24"/>
          <w:szCs w:val="24"/>
        </w:rPr>
        <w:t>ё</w:t>
      </w:r>
      <w:r w:rsidR="00FF425C" w:rsidRPr="00FF425C">
        <w:rPr>
          <w:sz w:val="24"/>
          <w:szCs w:val="24"/>
        </w:rPr>
        <w:t>ва Романа Андреевича, действующего на основании Доверенности от 18.12.2025 № 08-12/22</w:t>
      </w:r>
      <w:r w:rsidR="00287A9B" w:rsidRPr="00FF425C">
        <w:rPr>
          <w:rFonts w:eastAsia="DengXian" w:cs="Courier New"/>
          <w:sz w:val="24"/>
          <w:szCs w:val="24"/>
          <w:lang w:eastAsia="ru-RU"/>
        </w:rPr>
        <w:t>,</w:t>
      </w:r>
      <w:r w:rsidR="006F1914" w:rsidRPr="00FF425C">
        <w:rPr>
          <w:rFonts w:eastAsia="DengXian" w:cs="Courier New"/>
          <w:sz w:val="24"/>
          <w:szCs w:val="24"/>
          <w:lang w:eastAsia="ru-RU"/>
        </w:rPr>
        <w:t xml:space="preserve"> именуемое в дальнейшем Исполнитель, с одной стороны, и гражданин</w:t>
      </w:r>
      <w:r w:rsidR="006F1914" w:rsidRPr="006F1914">
        <w:rPr>
          <w:rFonts w:eastAsia="DengXian" w:cs="Times New Roman"/>
          <w:sz w:val="24"/>
          <w:szCs w:val="24"/>
          <w:lang w:eastAsia="ru-RU"/>
        </w:rPr>
        <w:t xml:space="preserve"> </w:t>
      </w:r>
      <w:r w:rsidR="006F1914" w:rsidRPr="006F1914">
        <w:rPr>
          <w:rFonts w:eastAsia="DengXian" w:cs="Times New Roman"/>
          <w:sz w:val="24"/>
          <w:szCs w:val="24"/>
          <w:lang w:val="be-BY" w:eastAsia="ru-RU"/>
        </w:rPr>
        <w:t>_____________________________________________________________________________________</w:t>
      </w:r>
    </w:p>
    <w:p w:rsidR="006F1914" w:rsidRPr="006F1914" w:rsidRDefault="006F1914" w:rsidP="00335B26">
      <w:pPr>
        <w:widowControl w:val="0"/>
        <w:autoSpaceDE w:val="0"/>
        <w:autoSpaceDN w:val="0"/>
        <w:adjustRightInd w:val="0"/>
        <w:spacing w:line="220" w:lineRule="exact"/>
        <w:jc w:val="center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vertAlign w:val="subscript"/>
          <w:lang w:val="be-BY" w:eastAsia="ru-RU"/>
        </w:rPr>
        <w:t>(фамилия, собственное имя, отчество (если таковое имеется)</w:t>
      </w:r>
    </w:p>
    <w:p w:rsidR="006F1914" w:rsidRPr="006F1914" w:rsidRDefault="006F1914" w:rsidP="00725B55">
      <w:pPr>
        <w:widowControl w:val="0"/>
        <w:autoSpaceDE w:val="0"/>
        <w:autoSpaceDN w:val="0"/>
        <w:adjustRightInd w:val="0"/>
        <w:spacing w:line="220" w:lineRule="exact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именуемый в дальнейшем Заказчик, с другой стороны, и</w:t>
      </w:r>
      <w:r w:rsidRPr="006F1914">
        <w:rPr>
          <w:rFonts w:eastAsia="DengXian" w:cs="Times New Roman"/>
          <w:sz w:val="24"/>
          <w:szCs w:val="24"/>
          <w:lang w:eastAsia="ru-RU"/>
        </w:rPr>
        <w:br/>
        <w:t>_____________________________________________________________________________________</w:t>
      </w:r>
    </w:p>
    <w:p w:rsidR="00362467" w:rsidRPr="00200607" w:rsidRDefault="006F1914" w:rsidP="00725B55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DengXian" w:cs="Times New Roman"/>
          <w:sz w:val="24"/>
          <w:szCs w:val="24"/>
          <w:vertAlign w:val="superscript"/>
          <w:lang w:eastAsia="ru-RU"/>
        </w:rPr>
      </w:pPr>
      <w:r w:rsidRPr="00200607">
        <w:rPr>
          <w:rFonts w:eastAsia="DengXian" w:cs="Times New Roman"/>
          <w:sz w:val="24"/>
          <w:szCs w:val="24"/>
          <w:vertAlign w:val="superscript"/>
          <w:lang w:eastAsia="ru-RU"/>
        </w:rPr>
        <w:t xml:space="preserve">(наименование юридического лица, фамилия, </w:t>
      </w:r>
      <w:r w:rsidR="00606C8B" w:rsidRPr="00200607">
        <w:rPr>
          <w:rFonts w:eastAsia="DengXian" w:cs="Times New Roman"/>
          <w:sz w:val="24"/>
          <w:szCs w:val="24"/>
          <w:vertAlign w:val="superscript"/>
          <w:lang w:eastAsia="ru-RU"/>
        </w:rPr>
        <w:t>собственное имя, отчес</w:t>
      </w:r>
      <w:r w:rsidR="005157F9" w:rsidRPr="00200607">
        <w:rPr>
          <w:rFonts w:eastAsia="DengXian" w:cs="Times New Roman"/>
          <w:sz w:val="24"/>
          <w:szCs w:val="24"/>
          <w:vertAlign w:val="superscript"/>
          <w:lang w:eastAsia="ru-RU"/>
        </w:rPr>
        <w:t>т</w:t>
      </w:r>
      <w:r w:rsidR="00606C8B" w:rsidRPr="00200607">
        <w:rPr>
          <w:rFonts w:eastAsia="DengXian" w:cs="Times New Roman"/>
          <w:sz w:val="24"/>
          <w:szCs w:val="24"/>
          <w:vertAlign w:val="superscript"/>
          <w:lang w:eastAsia="ru-RU"/>
        </w:rPr>
        <w:t>во</w:t>
      </w:r>
      <w:r w:rsidR="005157F9" w:rsidRPr="00200607">
        <w:rPr>
          <w:rFonts w:eastAsia="DengXian" w:cs="Times New Roman"/>
          <w:sz w:val="24"/>
          <w:szCs w:val="24"/>
          <w:vertAlign w:val="superscript"/>
          <w:lang w:eastAsia="ru-RU"/>
        </w:rPr>
        <w:t xml:space="preserve"> (если таковое имеется), место регистрации индивидуального </w:t>
      </w:r>
    </w:p>
    <w:p w:rsidR="00362467" w:rsidRPr="002631AA" w:rsidRDefault="00362467" w:rsidP="00725B55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DengXian" w:cs="Times New Roman"/>
          <w:sz w:val="24"/>
          <w:szCs w:val="24"/>
          <w:lang w:eastAsia="ru-RU"/>
        </w:rPr>
      </w:pPr>
      <w:r w:rsidRPr="002631AA">
        <w:rPr>
          <w:rFonts w:eastAsia="DengXian" w:cs="Times New Roman"/>
          <w:sz w:val="24"/>
          <w:szCs w:val="24"/>
          <w:lang w:eastAsia="ru-RU"/>
        </w:rPr>
        <w:t>_____________________________________________________________________________________</w:t>
      </w:r>
    </w:p>
    <w:p w:rsidR="006F1914" w:rsidRPr="00200607" w:rsidRDefault="005157F9" w:rsidP="00725B55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DengXian" w:cs="Times New Roman"/>
          <w:sz w:val="24"/>
          <w:szCs w:val="24"/>
          <w:vertAlign w:val="superscript"/>
          <w:lang w:eastAsia="ru-RU"/>
        </w:rPr>
      </w:pPr>
      <w:r w:rsidRPr="00200607">
        <w:rPr>
          <w:rFonts w:eastAsia="DengXian" w:cs="Times New Roman"/>
          <w:sz w:val="24"/>
          <w:szCs w:val="24"/>
          <w:vertAlign w:val="superscript"/>
          <w:lang w:eastAsia="ru-RU"/>
        </w:rPr>
        <w:t>предпринимателя, фамилия, собственное имя, отчество (если таковое имеется) физического лица,</w:t>
      </w:r>
      <w:r w:rsidR="000C3E4A" w:rsidRPr="00200607">
        <w:rPr>
          <w:rFonts w:eastAsia="DengXian" w:cs="Times New Roman"/>
          <w:sz w:val="24"/>
          <w:szCs w:val="24"/>
          <w:vertAlign w:val="superscript"/>
          <w:lang w:eastAsia="ru-RU"/>
        </w:rPr>
        <w:t xml:space="preserve"> </w:t>
      </w:r>
      <w:r w:rsidR="006F1914" w:rsidRPr="00200607">
        <w:rPr>
          <w:rFonts w:eastAsia="DengXian" w:cs="Times New Roman"/>
          <w:sz w:val="24"/>
          <w:szCs w:val="24"/>
          <w:vertAlign w:val="superscript"/>
          <w:lang w:eastAsia="ru-RU"/>
        </w:rPr>
        <w:t>осуществляющего оплату стоимости обучения)</w:t>
      </w:r>
    </w:p>
    <w:p w:rsidR="006F1914" w:rsidRPr="006F1914" w:rsidRDefault="006F1914" w:rsidP="00725B55">
      <w:pPr>
        <w:widowControl w:val="0"/>
        <w:autoSpaceDE w:val="0"/>
        <w:autoSpaceDN w:val="0"/>
        <w:adjustRightInd w:val="0"/>
        <w:spacing w:line="220" w:lineRule="exact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в лице_______________________________</w:t>
      </w:r>
      <w:r w:rsidR="00234046">
        <w:rPr>
          <w:rFonts w:eastAsia="DengXian" w:cs="Times New Roman"/>
          <w:sz w:val="24"/>
          <w:szCs w:val="24"/>
          <w:lang w:eastAsia="ru-RU"/>
        </w:rPr>
        <w:t>_______</w:t>
      </w:r>
      <w:r w:rsidRPr="006F1914">
        <w:rPr>
          <w:rFonts w:eastAsia="DengXian" w:cs="Times New Roman"/>
          <w:sz w:val="24"/>
          <w:szCs w:val="24"/>
          <w:lang w:eastAsia="ru-RU"/>
        </w:rPr>
        <w:t>________________</w:t>
      </w:r>
      <w:r w:rsidR="00E908E6">
        <w:rPr>
          <w:rFonts w:eastAsia="DengXian" w:cs="Times New Roman"/>
          <w:sz w:val="24"/>
          <w:szCs w:val="24"/>
          <w:lang w:eastAsia="ru-RU"/>
        </w:rPr>
        <w:t>_________________________</w:t>
      </w:r>
    </w:p>
    <w:p w:rsidR="006F1914" w:rsidRPr="00200607" w:rsidRDefault="006F1914" w:rsidP="007C55AD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eastAsia="DengXian" w:cs="Times New Roman"/>
          <w:sz w:val="24"/>
          <w:szCs w:val="24"/>
          <w:vertAlign w:val="superscript"/>
          <w:lang w:eastAsia="ru-RU"/>
        </w:rPr>
      </w:pPr>
      <w:r w:rsidRPr="00200607">
        <w:rPr>
          <w:rFonts w:eastAsia="DengXian" w:cs="Times New Roman"/>
          <w:sz w:val="24"/>
          <w:szCs w:val="24"/>
          <w:vertAlign w:val="superscript"/>
          <w:lang w:eastAsia="ru-RU"/>
        </w:rPr>
        <w:t>(фамилия, собственное имя, отчество (если таковое имеется)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действующего на основании _______________________________________</w:t>
      </w:r>
      <w:r w:rsidR="00234046">
        <w:rPr>
          <w:rFonts w:eastAsia="DengXian" w:cs="Times New Roman"/>
          <w:sz w:val="24"/>
          <w:szCs w:val="24"/>
          <w:lang w:eastAsia="ru-RU"/>
        </w:rPr>
        <w:t>_______</w:t>
      </w:r>
      <w:r w:rsidRPr="006F1914">
        <w:rPr>
          <w:rFonts w:eastAsia="DengXian" w:cs="Times New Roman"/>
          <w:sz w:val="24"/>
          <w:szCs w:val="24"/>
          <w:lang w:eastAsia="ru-RU"/>
        </w:rPr>
        <w:t>______________</w:t>
      </w:r>
    </w:p>
    <w:p w:rsidR="006F1914" w:rsidRPr="00234046" w:rsidRDefault="006F1914" w:rsidP="007C55AD">
      <w:pPr>
        <w:widowControl w:val="0"/>
        <w:autoSpaceDE w:val="0"/>
        <w:autoSpaceDN w:val="0"/>
        <w:adjustRightInd w:val="0"/>
        <w:spacing w:line="200" w:lineRule="exact"/>
        <w:ind w:left="2977"/>
        <w:jc w:val="center"/>
        <w:rPr>
          <w:rFonts w:eastAsia="DengXian" w:cs="Times New Roman"/>
          <w:sz w:val="24"/>
          <w:szCs w:val="24"/>
          <w:vertAlign w:val="superscript"/>
          <w:lang w:eastAsia="ru-RU"/>
        </w:rPr>
      </w:pPr>
      <w:r w:rsidRPr="00234046">
        <w:rPr>
          <w:rFonts w:eastAsia="DengXian" w:cs="Times New Roman"/>
          <w:sz w:val="24"/>
          <w:szCs w:val="24"/>
          <w:vertAlign w:val="superscript"/>
          <w:lang w:eastAsia="ru-RU"/>
        </w:rPr>
        <w:t>(устав или доверенность, дата и номер утверждения, выдачи, регистрации)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именуемое в дальнейшем Плательщик, с третьей стороны, заключили настоящий договор о нижеследующем:</w:t>
      </w:r>
    </w:p>
    <w:p w:rsidR="00200607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bookmarkStart w:id="0" w:name="Par2289"/>
      <w:bookmarkEnd w:id="0"/>
      <w:r w:rsidRPr="006F1914">
        <w:rPr>
          <w:rFonts w:eastAsia="DengXian" w:cs="Times New Roman"/>
          <w:sz w:val="24"/>
          <w:szCs w:val="24"/>
          <w:lang w:eastAsia="ru-RU"/>
        </w:rPr>
        <w:t xml:space="preserve">1. Предметом </w:t>
      </w:r>
      <w:r w:rsidR="00FB419C">
        <w:rPr>
          <w:rFonts w:eastAsia="DengXian" w:cs="Times New Roman"/>
          <w:sz w:val="24"/>
          <w:szCs w:val="24"/>
          <w:lang w:eastAsia="ru-RU"/>
        </w:rPr>
        <w:t xml:space="preserve">настоящего </w:t>
      </w:r>
      <w:r w:rsidRPr="006F1914">
        <w:rPr>
          <w:rFonts w:eastAsia="DengXian" w:cs="Times New Roman"/>
          <w:sz w:val="24"/>
          <w:szCs w:val="24"/>
          <w:lang w:eastAsia="ru-RU"/>
        </w:rPr>
        <w:t>договора является оказание следующих платных услуг в сфере образования:</w:t>
      </w:r>
      <w:r w:rsidR="00554447">
        <w:rPr>
          <w:rFonts w:eastAsia="DengXian" w:cs="Times New Roman"/>
          <w:sz w:val="24"/>
          <w:szCs w:val="24"/>
          <w:lang w:eastAsia="ru-RU"/>
        </w:rPr>
        <w:t xml:space="preserve"> образовательная программа обучающих курсов по теме «Функционирование и правила пользования программным продуктом «Единая государственная автоматизированная</w:t>
      </w:r>
      <w:r w:rsidR="00282F9C">
        <w:rPr>
          <w:rFonts w:eastAsia="DengXian" w:cs="Times New Roman"/>
          <w:sz w:val="24"/>
          <w:szCs w:val="24"/>
          <w:lang w:eastAsia="ru-RU"/>
        </w:rPr>
        <w:t xml:space="preserve"> информационная </w:t>
      </w:r>
      <w:r w:rsidR="00554447">
        <w:rPr>
          <w:rFonts w:eastAsia="DengXian" w:cs="Times New Roman"/>
          <w:sz w:val="24"/>
          <w:szCs w:val="24"/>
          <w:lang w:eastAsia="ru-RU"/>
        </w:rPr>
        <w:t>система учета древесины и сделок с ней».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2. Форма получения образования – очная (дневная).</w:t>
      </w:r>
    </w:p>
    <w:p w:rsidR="006F1914" w:rsidRDefault="0070164A" w:rsidP="00335B26">
      <w:pPr>
        <w:widowControl w:val="0"/>
        <w:autoSpaceDE w:val="0"/>
        <w:autoSpaceDN w:val="0"/>
        <w:adjustRightInd w:val="0"/>
        <w:spacing w:line="22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>
        <w:rPr>
          <w:rFonts w:eastAsia="DengXian" w:cs="Times New Roman"/>
          <w:sz w:val="24"/>
          <w:szCs w:val="24"/>
          <w:lang w:eastAsia="ru-RU"/>
        </w:rPr>
        <w:t xml:space="preserve">3. Срок обучения составляет </w:t>
      </w:r>
      <w:r w:rsidR="00D63844">
        <w:rPr>
          <w:rFonts w:eastAsia="DengXian" w:cs="Times New Roman"/>
          <w:sz w:val="24"/>
          <w:szCs w:val="24"/>
          <w:lang w:eastAsia="ru-RU"/>
        </w:rPr>
        <w:t>_____</w:t>
      </w:r>
      <w:r w:rsidR="00D63844" w:rsidRPr="009774E0">
        <w:rPr>
          <w:rFonts w:eastAsia="DengXian" w:cs="Times New Roman"/>
          <w:sz w:val="24"/>
          <w:szCs w:val="24"/>
          <w:u w:val="single"/>
          <w:lang w:eastAsia="ru-RU"/>
        </w:rPr>
        <w:t>__</w:t>
      </w:r>
      <w:r w:rsidR="009F30FD">
        <w:rPr>
          <w:rFonts w:eastAsia="DengXian" w:cs="Times New Roman"/>
          <w:sz w:val="24"/>
          <w:szCs w:val="24"/>
          <w:u w:val="single"/>
          <w:lang w:eastAsia="ru-RU"/>
        </w:rPr>
        <w:t>21</w:t>
      </w:r>
      <w:r w:rsidR="00554447" w:rsidRPr="009774E0">
        <w:rPr>
          <w:rFonts w:eastAsia="DengXian" w:cs="Times New Roman"/>
          <w:sz w:val="24"/>
          <w:szCs w:val="24"/>
          <w:u w:val="single"/>
          <w:lang w:eastAsia="ru-RU"/>
        </w:rPr>
        <w:t xml:space="preserve"> </w:t>
      </w:r>
      <w:r w:rsidR="009F30FD">
        <w:rPr>
          <w:rFonts w:eastAsia="DengXian" w:cs="Times New Roman"/>
          <w:sz w:val="24"/>
          <w:szCs w:val="24"/>
          <w:u w:val="single"/>
          <w:lang w:eastAsia="ru-RU"/>
        </w:rPr>
        <w:t>час</w:t>
      </w:r>
      <w:r w:rsidR="00D63844" w:rsidRPr="009774E0">
        <w:rPr>
          <w:rFonts w:eastAsia="DengXian" w:cs="Times New Roman"/>
          <w:sz w:val="24"/>
          <w:szCs w:val="24"/>
          <w:u w:val="single"/>
          <w:lang w:eastAsia="ru-RU"/>
        </w:rPr>
        <w:t>_</w:t>
      </w:r>
      <w:r w:rsidR="00D63844">
        <w:rPr>
          <w:rFonts w:eastAsia="DengXian" w:cs="Times New Roman"/>
          <w:sz w:val="24"/>
          <w:szCs w:val="24"/>
          <w:lang w:eastAsia="ru-RU"/>
        </w:rPr>
        <w:t>________</w:t>
      </w:r>
      <w:r>
        <w:rPr>
          <w:rFonts w:eastAsia="DengXian" w:cs="Times New Roman"/>
          <w:sz w:val="24"/>
          <w:szCs w:val="24"/>
          <w:lang w:eastAsia="ru-RU"/>
        </w:rPr>
        <w:t>__________________</w:t>
      </w:r>
      <w:r w:rsidR="00554447">
        <w:rPr>
          <w:rFonts w:eastAsia="DengXian" w:cs="Times New Roman"/>
          <w:sz w:val="24"/>
          <w:szCs w:val="24"/>
          <w:lang w:eastAsia="ru-RU"/>
        </w:rPr>
        <w:t>_</w:t>
      </w:r>
      <w:r w:rsidR="006F1914" w:rsidRPr="006F1914">
        <w:rPr>
          <w:rFonts w:eastAsia="DengXian" w:cs="Times New Roman"/>
          <w:sz w:val="24"/>
          <w:szCs w:val="24"/>
          <w:lang w:eastAsia="ru-RU"/>
        </w:rPr>
        <w:t>.</w:t>
      </w:r>
    </w:p>
    <w:p w:rsidR="0070164A" w:rsidRPr="00985F59" w:rsidRDefault="00883871" w:rsidP="00335B26">
      <w:pPr>
        <w:widowControl w:val="0"/>
        <w:autoSpaceDE w:val="0"/>
        <w:autoSpaceDN w:val="0"/>
        <w:adjustRightInd w:val="0"/>
        <w:spacing w:line="220" w:lineRule="exact"/>
        <w:jc w:val="both"/>
        <w:rPr>
          <w:rFonts w:eastAsia="DengXian" w:cs="Times New Roman"/>
          <w:sz w:val="24"/>
          <w:szCs w:val="24"/>
          <w:vertAlign w:val="superscript"/>
          <w:lang w:eastAsia="ru-RU"/>
        </w:rPr>
      </w:pPr>
      <w:r>
        <w:rPr>
          <w:rFonts w:eastAsia="DengXian" w:cs="Times New Roman"/>
          <w:sz w:val="24"/>
          <w:szCs w:val="24"/>
          <w:vertAlign w:val="superscript"/>
          <w:lang w:eastAsia="ru-RU"/>
        </w:rPr>
        <w:t xml:space="preserve">                                                  </w:t>
      </w:r>
      <w:r w:rsidR="007A7499">
        <w:rPr>
          <w:rFonts w:eastAsia="DengXian" w:cs="Times New Roman"/>
          <w:sz w:val="24"/>
          <w:szCs w:val="24"/>
          <w:vertAlign w:val="superscript"/>
          <w:lang w:eastAsia="ru-RU"/>
        </w:rPr>
        <w:t xml:space="preserve">                             </w:t>
      </w:r>
      <w:r w:rsidR="0070164A" w:rsidRPr="00985F59">
        <w:rPr>
          <w:rFonts w:eastAsia="DengXian" w:cs="Times New Roman"/>
          <w:sz w:val="24"/>
          <w:szCs w:val="24"/>
          <w:vertAlign w:val="superscript"/>
          <w:lang w:eastAsia="ru-RU"/>
        </w:rPr>
        <w:t xml:space="preserve">(указывается продолжительность </w:t>
      </w:r>
      <w:r w:rsidR="00985F59" w:rsidRPr="00985F59">
        <w:rPr>
          <w:rFonts w:eastAsia="DengXian" w:cs="Times New Roman"/>
          <w:sz w:val="24"/>
          <w:szCs w:val="24"/>
          <w:vertAlign w:val="superscript"/>
          <w:lang w:eastAsia="ru-RU"/>
        </w:rPr>
        <w:t>обучения в часах или днях (неделях, месяцах</w:t>
      </w:r>
      <w:r w:rsidR="0070164A" w:rsidRPr="00985F59">
        <w:rPr>
          <w:rFonts w:eastAsia="DengXian" w:cs="Times New Roman"/>
          <w:sz w:val="24"/>
          <w:szCs w:val="24"/>
          <w:vertAlign w:val="superscript"/>
          <w:lang w:eastAsia="ru-RU"/>
        </w:rPr>
        <w:t>)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 xml:space="preserve">4. Дата начала образовательного процесса в учебной группе определяется сроками комплектования учебной группы, но не позднее </w:t>
      </w:r>
      <w:r w:rsidR="00DB4E42">
        <w:rPr>
          <w:rFonts w:eastAsia="DengXian" w:cs="Times New Roman"/>
          <w:sz w:val="24"/>
          <w:szCs w:val="24"/>
          <w:lang w:eastAsia="ru-RU"/>
        </w:rPr>
        <w:t>06.10</w:t>
      </w:r>
      <w:r w:rsidR="009C34E0" w:rsidRPr="009C34E0">
        <w:rPr>
          <w:rFonts w:eastAsia="DengXian" w:cs="Times New Roman"/>
          <w:sz w:val="24"/>
          <w:szCs w:val="24"/>
          <w:lang w:eastAsia="ru-RU"/>
        </w:rPr>
        <w:t>.2026</w:t>
      </w:r>
      <w:r w:rsidRPr="006F1914">
        <w:rPr>
          <w:rFonts w:eastAsia="DengXian" w:cs="Times New Roman"/>
          <w:sz w:val="24"/>
          <w:szCs w:val="24"/>
          <w:lang w:eastAsia="ru-RU"/>
        </w:rPr>
        <w:t>.</w:t>
      </w:r>
    </w:p>
    <w:p w:rsid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 xml:space="preserve">5. Стоимость обучения утверждается приказом руководителя Исполнителя и на момент заключения настоящего договора составляет </w:t>
      </w:r>
      <w:r w:rsidR="00FE0DC1">
        <w:rPr>
          <w:rFonts w:eastAsia="DengXian" w:cs="Times New Roman"/>
          <w:sz w:val="24"/>
          <w:szCs w:val="24"/>
          <w:lang w:eastAsia="ru-RU"/>
        </w:rPr>
        <w:t>313,00 (триста тринадцать</w:t>
      </w:r>
      <w:r w:rsidR="00554447">
        <w:rPr>
          <w:rFonts w:eastAsia="DengXian" w:cs="Times New Roman"/>
          <w:sz w:val="24"/>
          <w:szCs w:val="24"/>
          <w:lang w:eastAsia="ru-RU"/>
        </w:rPr>
        <w:t xml:space="preserve"> </w:t>
      </w:r>
      <w:r w:rsidR="00A1586D">
        <w:rPr>
          <w:rFonts w:eastAsia="DengXian" w:cs="Times New Roman"/>
          <w:sz w:val="24"/>
          <w:szCs w:val="24"/>
          <w:lang w:eastAsia="ru-RU"/>
        </w:rPr>
        <w:t>б</w:t>
      </w:r>
      <w:r w:rsidR="00554447">
        <w:rPr>
          <w:rFonts w:eastAsia="DengXian" w:cs="Times New Roman"/>
          <w:sz w:val="24"/>
          <w:szCs w:val="24"/>
          <w:lang w:eastAsia="ru-RU"/>
        </w:rPr>
        <w:t>елорусски</w:t>
      </w:r>
      <w:r w:rsidR="00547750">
        <w:rPr>
          <w:rFonts w:eastAsia="DengXian" w:cs="Times New Roman"/>
          <w:sz w:val="24"/>
          <w:szCs w:val="24"/>
          <w:lang w:eastAsia="ru-RU"/>
        </w:rPr>
        <w:t>х</w:t>
      </w:r>
      <w:r w:rsidR="00554447">
        <w:rPr>
          <w:rFonts w:eastAsia="DengXian" w:cs="Times New Roman"/>
          <w:sz w:val="24"/>
          <w:szCs w:val="24"/>
          <w:lang w:eastAsia="ru-RU"/>
        </w:rPr>
        <w:t xml:space="preserve"> рубл</w:t>
      </w:r>
      <w:r w:rsidR="00547750">
        <w:rPr>
          <w:rFonts w:eastAsia="DengXian" w:cs="Times New Roman"/>
          <w:sz w:val="24"/>
          <w:szCs w:val="24"/>
          <w:lang w:eastAsia="ru-RU"/>
        </w:rPr>
        <w:t>ей</w:t>
      </w:r>
      <w:r w:rsidR="00554447">
        <w:rPr>
          <w:rFonts w:eastAsia="DengXian" w:cs="Times New Roman"/>
          <w:sz w:val="24"/>
          <w:szCs w:val="24"/>
          <w:lang w:eastAsia="ru-RU"/>
        </w:rPr>
        <w:t>, 00 копеек</w:t>
      </w:r>
      <w:r w:rsidR="00547750">
        <w:rPr>
          <w:rFonts w:eastAsia="DengXian" w:cs="Times New Roman"/>
          <w:sz w:val="24"/>
          <w:szCs w:val="24"/>
          <w:lang w:eastAsia="ru-RU"/>
        </w:rPr>
        <w:t>)</w:t>
      </w:r>
      <w:r w:rsidRPr="006F1914">
        <w:rPr>
          <w:rFonts w:eastAsia="DengXian" w:cs="Times New Roman"/>
          <w:sz w:val="24"/>
          <w:szCs w:val="24"/>
          <w:lang w:eastAsia="ru-RU"/>
        </w:rPr>
        <w:t>.</w:t>
      </w:r>
    </w:p>
    <w:p w:rsidR="00A867C9" w:rsidRPr="006F1914" w:rsidRDefault="00A867C9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>
        <w:rPr>
          <w:rFonts w:eastAsia="DengXian" w:cs="Times New Roman"/>
          <w:sz w:val="24"/>
          <w:szCs w:val="24"/>
          <w:lang w:eastAsia="ru-RU"/>
        </w:rPr>
        <w:t>Источник финансирования ________________</w:t>
      </w:r>
      <w:bookmarkStart w:id="1" w:name="_GoBack"/>
      <w:bookmarkEnd w:id="1"/>
      <w:r>
        <w:rPr>
          <w:rFonts w:eastAsia="DengXian" w:cs="Times New Roman"/>
          <w:sz w:val="24"/>
          <w:szCs w:val="24"/>
          <w:lang w:eastAsia="ru-RU"/>
        </w:rPr>
        <w:t>_________________________________________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bookmarkStart w:id="2" w:name="Par2310"/>
      <w:bookmarkEnd w:id="2"/>
      <w:r w:rsidRPr="006F1914">
        <w:rPr>
          <w:rFonts w:eastAsia="DengXian" w:cs="Times New Roman"/>
          <w:sz w:val="24"/>
          <w:szCs w:val="24"/>
          <w:lang w:eastAsia="ru-RU"/>
        </w:rPr>
        <w:t>6. Порядок изменения стоимости обучения.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Стоимость обучения, предусмотренная настоящим договором, может изменяться в связи с увеличением затрат на обучение.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 xml:space="preserve">Изменение стоимости обучения утверждается приказом руководителя Исполнителя, который в течение 7 календарных дней доводится до сведения Заказчика и Плательщика. В случае изменения стоимости обучения Плательщик производит доплату разницы в стоимости не позднее 10 дней со дня издания соответствующего приказа </w:t>
      </w:r>
      <w:r w:rsidR="00522AAD">
        <w:rPr>
          <w:rFonts w:eastAsia="DengXian" w:cs="Times New Roman"/>
          <w:sz w:val="24"/>
          <w:szCs w:val="24"/>
          <w:lang w:eastAsia="ru-RU"/>
        </w:rPr>
        <w:t xml:space="preserve">руководителя </w:t>
      </w:r>
      <w:r w:rsidRPr="006F1914">
        <w:rPr>
          <w:rFonts w:eastAsia="DengXian" w:cs="Times New Roman"/>
          <w:sz w:val="24"/>
          <w:szCs w:val="24"/>
          <w:lang w:eastAsia="ru-RU"/>
        </w:rPr>
        <w:t>Исполнител</w:t>
      </w:r>
      <w:r w:rsidR="00522AAD">
        <w:rPr>
          <w:rFonts w:eastAsia="DengXian" w:cs="Times New Roman"/>
          <w:sz w:val="24"/>
          <w:szCs w:val="24"/>
          <w:lang w:eastAsia="ru-RU"/>
        </w:rPr>
        <w:t>я</w:t>
      </w:r>
      <w:r w:rsidRPr="006F1914">
        <w:rPr>
          <w:rFonts w:eastAsia="DengXian" w:cs="Times New Roman"/>
          <w:sz w:val="24"/>
          <w:szCs w:val="24"/>
          <w:lang w:eastAsia="ru-RU"/>
        </w:rPr>
        <w:t>.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bookmarkStart w:id="3" w:name="Par2323"/>
      <w:bookmarkEnd w:id="3"/>
      <w:r w:rsidRPr="006F1914">
        <w:rPr>
          <w:rFonts w:eastAsia="DengXian" w:cs="Times New Roman"/>
          <w:sz w:val="24"/>
          <w:szCs w:val="24"/>
          <w:lang w:eastAsia="ru-RU"/>
        </w:rPr>
        <w:t>7. Порядок расчетов за обучение.</w:t>
      </w:r>
    </w:p>
    <w:p w:rsidR="006F1914" w:rsidRPr="0070164A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 xml:space="preserve">Оплата за обучение на основании настоящего договора осуществляется Плательщиком на текущий (расчетный) счет </w:t>
      </w:r>
      <w:r w:rsidR="00C92630">
        <w:rPr>
          <w:rFonts w:eastAsia="DengXian" w:cs="Times New Roman"/>
          <w:sz w:val="24"/>
          <w:szCs w:val="24"/>
          <w:lang w:eastAsia="ru-RU"/>
        </w:rPr>
        <w:t>BY22AKBB</w:t>
      </w:r>
      <w:r w:rsidRPr="006F1914">
        <w:rPr>
          <w:rFonts w:eastAsia="DengXian" w:cs="Times New Roman"/>
          <w:sz w:val="24"/>
          <w:szCs w:val="24"/>
          <w:lang w:eastAsia="ru-RU"/>
        </w:rPr>
        <w:t xml:space="preserve">36329000001695600000 Минское областное управление </w:t>
      </w:r>
      <w:r w:rsidR="00BC2FFA">
        <w:rPr>
          <w:rFonts w:eastAsia="DengXian" w:cs="Times New Roman"/>
          <w:sz w:val="24"/>
          <w:szCs w:val="24"/>
          <w:lang w:eastAsia="ru-RU"/>
        </w:rPr>
        <w:br/>
      </w:r>
      <w:r w:rsidRPr="006F1914">
        <w:rPr>
          <w:rFonts w:eastAsia="DengXian" w:cs="Times New Roman"/>
          <w:sz w:val="24"/>
          <w:szCs w:val="24"/>
          <w:lang w:eastAsia="ru-RU"/>
        </w:rPr>
        <w:t>№ 500 ОАО «</w:t>
      </w:r>
      <w:r w:rsidRPr="0070164A">
        <w:rPr>
          <w:rFonts w:eastAsia="DengXian" w:cs="Times New Roman"/>
          <w:sz w:val="24"/>
          <w:szCs w:val="24"/>
          <w:lang w:eastAsia="ru-RU"/>
        </w:rPr>
        <w:t xml:space="preserve">АСБ Беларусбанк», г. Минск, пр-т Дзержинского, 69, к.1, ВІС AKBBBY2Х Исполнителя </w:t>
      </w:r>
      <w:r w:rsidR="00BC2FFA" w:rsidRPr="0070164A">
        <w:rPr>
          <w:rFonts w:eastAsia="DengXian" w:cs="Times New Roman"/>
          <w:sz w:val="24"/>
          <w:szCs w:val="24"/>
          <w:lang w:eastAsia="ru-RU"/>
        </w:rPr>
        <w:t xml:space="preserve">в виде 100% предварительной оплаты </w:t>
      </w:r>
      <w:r w:rsidRPr="0070164A">
        <w:rPr>
          <w:rFonts w:eastAsia="DengXian" w:cs="Times New Roman"/>
          <w:sz w:val="24"/>
          <w:szCs w:val="24"/>
          <w:lang w:eastAsia="ru-RU"/>
        </w:rPr>
        <w:t xml:space="preserve">с обязательным указанием реквизитов (оплата обучение Ф.И.О. заказчика, должность, срок получения образования) </w:t>
      </w:r>
      <w:r w:rsidR="00DC6E2D" w:rsidRPr="0070164A">
        <w:rPr>
          <w:rFonts w:eastAsia="DengXian" w:cs="Times New Roman"/>
          <w:sz w:val="24"/>
          <w:szCs w:val="24"/>
          <w:lang w:eastAsia="ru-RU"/>
        </w:rPr>
        <w:t>до</w:t>
      </w:r>
      <w:r w:rsidRPr="0070164A">
        <w:rPr>
          <w:rFonts w:eastAsia="DengXian" w:cs="Times New Roman"/>
          <w:sz w:val="24"/>
          <w:szCs w:val="24"/>
          <w:lang w:eastAsia="ru-RU"/>
        </w:rPr>
        <w:t xml:space="preserve"> начала обучения.</w:t>
      </w:r>
    </w:p>
    <w:p w:rsidR="006F1914" w:rsidRPr="0070164A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70164A">
        <w:rPr>
          <w:rFonts w:eastAsia="DengXian" w:cs="Times New Roman"/>
          <w:sz w:val="24"/>
          <w:szCs w:val="24"/>
          <w:lang w:eastAsia="ru-RU"/>
        </w:rPr>
        <w:t>8. Права и обязанности сторон: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70164A">
        <w:rPr>
          <w:rFonts w:eastAsia="DengXian" w:cs="Times New Roman"/>
          <w:sz w:val="24"/>
          <w:szCs w:val="24"/>
          <w:lang w:eastAsia="ru-RU"/>
        </w:rPr>
        <w:t>8.1. Исполнитель имеет право определять самостоятельно формы, методы и способы осуществления образовательного процесса;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8.2. Исполнитель обязуется организовать материально-техническое обеспечение образовательного процесса в соответствии с установленными санитарно-эпидемиологическими требованиями;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8.3. Заказчик имеет право на получение образования в соответствии с пунктом 1 настоящего договора;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8.4. Заказчик обязуется: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добросовестно относиться к освоению содержания образовательной программы, программы воспитания;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выполнять требования учредительных документов, правил внутреннего распорядка, иных локальных правовых актов Исполнителя;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бережно относиться к имуществу Исполнителя;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осуществлять оплату стоимости обучения в сроки, установленные в пункте 7 настоящего договора;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8.5. Плательщик имеет право получать от Исполнителя сведения о результатах обучения Заказчика;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8.6. Плательщик обязуется осуществлять оплату за обучение в сроки, установленные в пункте 7 настоящего договора.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9. Ответственность сторон: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9.1. за неисполнение или ненадлежащее исполнение своих обязательств по</w:t>
      </w:r>
      <w:r w:rsidR="0034719E">
        <w:rPr>
          <w:rFonts w:eastAsia="DengXian" w:cs="Times New Roman"/>
          <w:sz w:val="24"/>
          <w:szCs w:val="24"/>
          <w:lang w:eastAsia="ru-RU"/>
        </w:rPr>
        <w:t xml:space="preserve"> </w:t>
      </w:r>
      <w:r w:rsidRPr="006F1914">
        <w:rPr>
          <w:rFonts w:eastAsia="DengXian" w:cs="Times New Roman"/>
          <w:sz w:val="24"/>
          <w:szCs w:val="24"/>
          <w:lang w:eastAsia="ru-RU"/>
        </w:rPr>
        <w:t>настоящему договору стороны несут ответственность в соответствии с законодательством;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9.2. при нарушении сроков оплаты, предусмотренных пунктами 6 и 7 настоящего договора, Плательщик выплачивает пеню в размере 0,1% от суммы просроченных платежей за каждый день просрочки.</w:t>
      </w:r>
      <w:r w:rsidR="00910D8D">
        <w:rPr>
          <w:rFonts w:eastAsia="DengXian" w:cs="Times New Roman"/>
          <w:sz w:val="24"/>
          <w:szCs w:val="24"/>
          <w:lang w:eastAsia="ru-RU"/>
        </w:rPr>
        <w:t xml:space="preserve"> </w:t>
      </w:r>
      <w:r w:rsidRPr="006F1914">
        <w:rPr>
          <w:rFonts w:eastAsia="DengXian" w:cs="Times New Roman"/>
          <w:sz w:val="24"/>
          <w:szCs w:val="24"/>
          <w:lang w:eastAsia="ru-RU"/>
        </w:rPr>
        <w:t>Пеня начисляется со следующего дня после истечения срока оплаты;</w:t>
      </w:r>
    </w:p>
    <w:p w:rsidR="006F1914" w:rsidRPr="00F71318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9</w:t>
      </w:r>
      <w:r w:rsidRPr="00F71318">
        <w:rPr>
          <w:rFonts w:eastAsia="DengXian" w:cs="Times New Roman"/>
          <w:sz w:val="24"/>
          <w:szCs w:val="24"/>
          <w:lang w:eastAsia="ru-RU"/>
        </w:rPr>
        <w:t>.3. Заказчик несет ответственность перед Исполнителем за причинение вреда имуществу Исполнителя в соответствии с законодательством.</w:t>
      </w:r>
    </w:p>
    <w:p w:rsidR="006F1914" w:rsidRPr="00F71318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F71318">
        <w:rPr>
          <w:rFonts w:eastAsia="DengXian" w:cs="Times New Roman"/>
          <w:sz w:val="24"/>
          <w:szCs w:val="24"/>
          <w:lang w:eastAsia="ru-RU"/>
        </w:rPr>
        <w:t xml:space="preserve">10. Дополнительные условия договора (по договоренности сторон): 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F71318">
        <w:rPr>
          <w:rFonts w:eastAsia="DengXian" w:cs="Times New Roman"/>
          <w:sz w:val="24"/>
          <w:szCs w:val="24"/>
          <w:lang w:eastAsia="ru-RU"/>
        </w:rPr>
        <w:lastRenderedPageBreak/>
        <w:t xml:space="preserve">10.1. При отчислении Заказчика по основаниям, предусмотренным статьей 68 пунктами 5.5, 5.13, 5.16, 5.17 Кодекса Республики Беларусь об образовании, </w:t>
      </w:r>
      <w:r w:rsidR="00AA5159">
        <w:rPr>
          <w:rFonts w:eastAsia="DengXian" w:cs="Times New Roman"/>
          <w:sz w:val="24"/>
          <w:szCs w:val="24"/>
          <w:lang w:eastAsia="ru-RU"/>
        </w:rPr>
        <w:t>пунктом 10.6</w:t>
      </w:r>
      <w:r w:rsidR="00F71318" w:rsidRPr="00F71318">
        <w:rPr>
          <w:rFonts w:eastAsia="DengXian" w:cs="Times New Roman"/>
          <w:sz w:val="24"/>
          <w:szCs w:val="24"/>
          <w:lang w:eastAsia="ru-RU"/>
        </w:rPr>
        <w:t xml:space="preserve"> настоящего договора, </w:t>
      </w:r>
      <w:r w:rsidRPr="00F71318">
        <w:rPr>
          <w:rFonts w:eastAsia="DengXian" w:cs="Times New Roman"/>
          <w:sz w:val="24"/>
          <w:szCs w:val="24"/>
          <w:lang w:eastAsia="ru-RU"/>
        </w:rPr>
        <w:t>денежные средства, уплаченные за оказание услуг по настоящему договору, возврату не подлежат;</w:t>
      </w:r>
      <w:r w:rsidRPr="006F1914">
        <w:rPr>
          <w:rFonts w:eastAsia="DengXian" w:cs="Times New Roman"/>
          <w:sz w:val="24"/>
          <w:szCs w:val="24"/>
          <w:lang w:eastAsia="ru-RU"/>
        </w:rPr>
        <w:t xml:space="preserve"> </w:t>
      </w:r>
    </w:p>
    <w:p w:rsid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10.2. Подтверждением выполнения сторонами своих обязательств является подписание в течение 10 календарных дней по окончании обучения Заказчика акта приемки-сдачи оказанных услуг. В случае неподписания акта приемки-сдачи оказанных услуг в установленный срок, без направления мотивированного отказа, акт приемки-сдачи считается подписанным;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7B2DB2">
        <w:rPr>
          <w:rFonts w:eastAsia="DengXian" w:cs="Times New Roman"/>
          <w:sz w:val="24"/>
          <w:szCs w:val="24"/>
          <w:lang w:eastAsia="ru-RU"/>
        </w:rPr>
        <w:t>10.3. Стороны признают юридическую силу документов, переданных посредством факсимильной связи либо электронной почты при наличии хотя бы одной оригинальной подписи и оттиска печати при обязательном последующем обмене оригиналами в течение 30 календарных дней</w:t>
      </w:r>
      <w:r w:rsidRPr="006F1914">
        <w:rPr>
          <w:rFonts w:eastAsia="DengXian" w:cs="Times New Roman"/>
          <w:sz w:val="24"/>
          <w:szCs w:val="24"/>
          <w:lang w:eastAsia="ru-RU"/>
        </w:rPr>
        <w:t xml:space="preserve"> с даты их подписания;</w:t>
      </w:r>
    </w:p>
    <w:p w:rsidR="006F1914" w:rsidRDefault="004F69F1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>
        <w:rPr>
          <w:rFonts w:eastAsia="DengXian" w:cs="Times New Roman"/>
          <w:sz w:val="24"/>
          <w:szCs w:val="24"/>
          <w:lang w:eastAsia="ru-RU"/>
        </w:rPr>
        <w:t>10.4</w:t>
      </w:r>
      <w:r w:rsidR="006F1914" w:rsidRPr="006F1914">
        <w:rPr>
          <w:rFonts w:eastAsia="DengXian" w:cs="Times New Roman"/>
          <w:sz w:val="24"/>
          <w:szCs w:val="24"/>
          <w:lang w:eastAsia="ru-RU"/>
        </w:rPr>
        <w:t>. Исполнитель обязан осуществлять обработку персональных данных Заказчика и работников Плательщика, полученных им при заключении и исполнении настоящего договора, непосредственно для достижения целей договора, не допускать распространения таких персональных данных и предоставления их иным лицам, если иное не определено законодательством;</w:t>
      </w:r>
    </w:p>
    <w:p w:rsidR="00A621D2" w:rsidRPr="00A621D2" w:rsidRDefault="004F69F1" w:rsidP="00A621D2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>
        <w:rPr>
          <w:rFonts w:eastAsia="DengXian" w:cs="Times New Roman"/>
          <w:sz w:val="24"/>
          <w:szCs w:val="24"/>
          <w:lang w:eastAsia="ru-RU"/>
        </w:rPr>
        <w:t>10.5</w:t>
      </w:r>
      <w:r w:rsidR="006F1914" w:rsidRPr="006F1914">
        <w:rPr>
          <w:rFonts w:eastAsia="DengXian" w:cs="Times New Roman"/>
          <w:sz w:val="24"/>
          <w:szCs w:val="24"/>
          <w:lang w:eastAsia="ru-RU"/>
        </w:rPr>
        <w:t xml:space="preserve">. </w:t>
      </w:r>
      <w:r w:rsidR="00A621D2" w:rsidRPr="00A621D2">
        <w:rPr>
          <w:rFonts w:eastAsia="DengXian" w:cs="Times New Roman"/>
          <w:sz w:val="24"/>
          <w:szCs w:val="24"/>
          <w:lang w:eastAsia="ru-RU"/>
        </w:rPr>
        <w:t>Антикоррупционная оговорка:</w:t>
      </w:r>
    </w:p>
    <w:p w:rsidR="00A621D2" w:rsidRPr="00A621D2" w:rsidRDefault="00A621D2" w:rsidP="00A621D2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A621D2">
        <w:rPr>
          <w:rFonts w:eastAsia="DengXian" w:cs="Times New Roman"/>
          <w:sz w:val="24"/>
          <w:szCs w:val="24"/>
          <w:lang w:eastAsia="ru-RU"/>
        </w:rPr>
        <w:t>при исполнении своих обязанностей по договору Стороны обязуются не совершать каких-либо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целей;</w:t>
      </w:r>
    </w:p>
    <w:p w:rsidR="00A621D2" w:rsidRPr="00A621D2" w:rsidRDefault="00A621D2" w:rsidP="00A621D2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A621D2">
        <w:rPr>
          <w:rFonts w:eastAsia="DengXian" w:cs="Times New Roman"/>
          <w:sz w:val="24"/>
          <w:szCs w:val="24"/>
          <w:lang w:eastAsia="ru-RU"/>
        </w:rPr>
        <w:t>при исполнении своих обязанностей по договору Стороны обязуются не допускать действий коррупционной направленности;</w:t>
      </w:r>
    </w:p>
    <w:p w:rsidR="00A621D2" w:rsidRPr="00A621D2" w:rsidRDefault="00A621D2" w:rsidP="00A621D2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A621D2">
        <w:rPr>
          <w:rFonts w:eastAsia="DengXian" w:cs="Times New Roman"/>
          <w:sz w:val="24"/>
          <w:szCs w:val="24"/>
          <w:lang w:eastAsia="ru-RU"/>
        </w:rPr>
        <w:t>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сведений;</w:t>
      </w:r>
    </w:p>
    <w:p w:rsidR="00A621D2" w:rsidRDefault="00A621D2" w:rsidP="00A621D2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A621D2">
        <w:rPr>
          <w:rFonts w:eastAsia="DengXian" w:cs="Times New Roman"/>
          <w:sz w:val="24"/>
          <w:szCs w:val="24"/>
          <w:lang w:eastAsia="ru-RU"/>
        </w:rPr>
        <w:t>стороны признают возможность расторжения Договора в одностороннем порядке и не заключения в дальнейшем договоров в случае нарушения одной из Сторон условий оговорки, а также требования возмещения реального ущерба, возникшего в результате такого расторжения. Убытки, связанные с таким расторжением, несёт виновная сторона</w:t>
      </w:r>
    </w:p>
    <w:p w:rsidR="00E250C7" w:rsidRDefault="004F69F1" w:rsidP="00A621D2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>
        <w:rPr>
          <w:rFonts w:eastAsia="DengXian" w:cs="Times New Roman"/>
          <w:sz w:val="24"/>
          <w:szCs w:val="24"/>
          <w:lang w:eastAsia="ru-RU"/>
        </w:rPr>
        <w:t>10.6</w:t>
      </w:r>
      <w:r w:rsidR="00E250C7">
        <w:rPr>
          <w:rFonts w:eastAsia="DengXian" w:cs="Times New Roman"/>
          <w:sz w:val="24"/>
          <w:szCs w:val="24"/>
          <w:lang w:eastAsia="ru-RU"/>
        </w:rPr>
        <w:t xml:space="preserve">. Досрочное прекращение образовательных отношений (отчисление) по инициативе Исполнителя, осуществляется </w:t>
      </w:r>
      <w:r w:rsidR="000A1F1A">
        <w:rPr>
          <w:rFonts w:eastAsia="DengXian" w:cs="Times New Roman"/>
          <w:sz w:val="24"/>
          <w:szCs w:val="24"/>
          <w:lang w:eastAsia="ru-RU"/>
        </w:rPr>
        <w:t>в случае:</w:t>
      </w:r>
    </w:p>
    <w:p w:rsidR="000A1F1A" w:rsidRPr="006F1914" w:rsidRDefault="00FC0B61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>
        <w:rPr>
          <w:rFonts w:eastAsia="DengXian" w:cs="Times New Roman"/>
          <w:sz w:val="24"/>
          <w:szCs w:val="24"/>
          <w:lang w:eastAsia="ru-RU"/>
        </w:rPr>
        <w:t>о</w:t>
      </w:r>
      <w:r w:rsidR="000A1F1A">
        <w:rPr>
          <w:rFonts w:eastAsia="DengXian" w:cs="Times New Roman"/>
          <w:sz w:val="24"/>
          <w:szCs w:val="24"/>
          <w:lang w:eastAsia="ru-RU"/>
        </w:rPr>
        <w:t>днократного грубого нарушения Заказчиком обязанностей слушателя, выразившееся в отсутствии на учебных занятиях в связи с отбыванием административного взыскания в виде административного ареста и (или) появлении (нахождении) на территории Исполнителя в состоянии алкогольного, наркотического или токсического опьянения.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11. Заключительные положения: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11.1. настоящий договор составлен в трех экземплярах, имеющих одинаковую юридическую силу, по одному для каждой из сторон;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 xml:space="preserve">11.2. </w:t>
      </w:r>
      <w:r w:rsidR="002E04E4">
        <w:rPr>
          <w:rFonts w:eastAsia="DengXian" w:cs="Times New Roman"/>
          <w:sz w:val="24"/>
          <w:szCs w:val="24"/>
          <w:lang w:eastAsia="ru-RU"/>
        </w:rPr>
        <w:t xml:space="preserve">настоящий </w:t>
      </w:r>
      <w:r w:rsidRPr="006F1914">
        <w:rPr>
          <w:rFonts w:eastAsia="DengXian" w:cs="Times New Roman"/>
          <w:sz w:val="24"/>
          <w:szCs w:val="24"/>
          <w:lang w:eastAsia="ru-RU"/>
        </w:rPr>
        <w:t>договор вступает в силу со дня его подписания сторонами и действует до исполнения сторонами своих обязательств;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 xml:space="preserve">11.3. </w:t>
      </w:r>
      <w:r w:rsidR="002E04E4" w:rsidRPr="002E04E4">
        <w:rPr>
          <w:rFonts w:eastAsia="DengXian" w:cs="Times New Roman"/>
          <w:sz w:val="24"/>
          <w:szCs w:val="24"/>
          <w:lang w:eastAsia="ru-RU"/>
        </w:rPr>
        <w:t xml:space="preserve">настоящий </w:t>
      </w:r>
      <w:r w:rsidRPr="006F1914">
        <w:rPr>
          <w:rFonts w:eastAsia="DengXian" w:cs="Times New Roman"/>
          <w:sz w:val="24"/>
          <w:szCs w:val="24"/>
          <w:lang w:eastAsia="ru-RU"/>
        </w:rPr>
        <w:t>договор изменяется и расторгается в соответствии с законодательством;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11.4. вносимые изменения (дополнения) оформляются дополнительными соглашениями;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11.5. все споры и разногласия по настоящему договору стороны решают путем переговоров, а при недостижении согласия - в порядке, установленном законодательством.</w:t>
      </w:r>
    </w:p>
    <w:p w:rsidR="004D5577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12. Адреса, реквизиты и подписи сторон:</w:t>
      </w:r>
    </w:p>
    <w:tbl>
      <w:tblPr>
        <w:tblStyle w:val="aff"/>
        <w:tblW w:w="4982" w:type="pct"/>
        <w:tblInd w:w="-34" w:type="dxa"/>
        <w:tblBorders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72"/>
        <w:gridCol w:w="236"/>
        <w:gridCol w:w="3370"/>
        <w:gridCol w:w="236"/>
        <w:gridCol w:w="3324"/>
      </w:tblGrid>
      <w:tr w:rsidR="007C55AD" w:rsidTr="0062095E">
        <w:tc>
          <w:tcPr>
            <w:tcW w:w="1535" w:type="pct"/>
            <w:vMerge w:val="restart"/>
            <w:tcBorders>
              <w:top w:val="nil"/>
              <w:bottom w:val="nil"/>
              <w:right w:val="nil"/>
            </w:tcBorders>
          </w:tcPr>
          <w:p w:rsidR="007C55AD" w:rsidRPr="001F1659" w:rsidRDefault="007C55AD" w:rsidP="008F0563">
            <w:pPr>
              <w:pStyle w:val="ConsPlusNormal"/>
              <w:spacing w:line="21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1659">
              <w:rPr>
                <w:rFonts w:ascii="Times New Roman" w:hAnsi="Times New Roman" w:cs="Times New Roman"/>
                <w:sz w:val="22"/>
                <w:szCs w:val="22"/>
              </w:rPr>
              <w:t>Исполнитель</w:t>
            </w:r>
          </w:p>
          <w:p w:rsidR="007C55AD" w:rsidRPr="001F1659" w:rsidRDefault="007C55AD" w:rsidP="008F0563">
            <w:pPr>
              <w:pStyle w:val="ConsPlusNormal"/>
              <w:spacing w:line="210" w:lineRule="exact"/>
              <w:jc w:val="both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93CD2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Учреждение дополнительного образования взрослых «Центр подготовки, повышения квалификации и переподготовки кадров Министерства лесного хозяйства Республики Беларусь»</w:t>
            </w:r>
            <w:r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  <w:r w:rsidRPr="001F1659">
              <w:rPr>
                <w:rFonts w:ascii="Times New Roman" w:hAnsi="Times New Roman" w:cs="Times New Roman"/>
                <w:spacing w:val="-18"/>
                <w:sz w:val="22"/>
                <w:szCs w:val="22"/>
              </w:rPr>
              <w:t>Местонахождение:</w:t>
            </w:r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  <w:lang w:val="en-US"/>
              </w:rPr>
              <w:t> </w:t>
            </w:r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223031</w:t>
            </w:r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  <w:lang w:val="en-US"/>
              </w:rPr>
              <w:t> </w:t>
            </w:r>
            <w:r w:rsidRPr="001F1659">
              <w:rPr>
                <w:rFonts w:ascii="Times New Roman" w:hAnsi="Times New Roman" w:cs="Times New Roman"/>
                <w:spacing w:val="-18"/>
                <w:sz w:val="22"/>
                <w:szCs w:val="22"/>
              </w:rPr>
              <w:t>Минская</w:t>
            </w:r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обл., Минский р-н, аг. Ждановичи, ул. Парковая 26, +375175660080 </w:t>
            </w:r>
          </w:p>
          <w:p w:rsidR="007C55AD" w:rsidRPr="001F1659" w:rsidRDefault="007C55AD" w:rsidP="008F0563">
            <w:pPr>
              <w:pStyle w:val="ConsPlusNormal"/>
              <w:spacing w:line="210" w:lineRule="exact"/>
              <w:jc w:val="both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Банковские реквизиты:</w:t>
            </w:r>
          </w:p>
          <w:p w:rsidR="007C55AD" w:rsidRDefault="007C55AD" w:rsidP="008F0563">
            <w:pPr>
              <w:pStyle w:val="ConsPlusNormal"/>
              <w:spacing w:line="210" w:lineRule="exact"/>
              <w:jc w:val="both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расчетный счет BY22 AKBB 36329000001695600000 Минское областное управление № 500 ОАО «АСБ Беларусбанк», г. Минск, пр-т Дзержинского, 69, к.1, ВІС AKBBBY2Х </w:t>
            </w:r>
          </w:p>
          <w:p w:rsidR="007C55AD" w:rsidRPr="001F1659" w:rsidRDefault="007C55AD" w:rsidP="008F0563">
            <w:pPr>
              <w:pStyle w:val="ConsPlusNormal"/>
              <w:spacing w:line="210" w:lineRule="exact"/>
              <w:jc w:val="both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УНП 690034595 ОКПО 29128844</w:t>
            </w:r>
          </w:p>
          <w:p w:rsidR="007C55AD" w:rsidRDefault="007C55AD" w:rsidP="008F0563">
            <w:pPr>
              <w:pStyle w:val="ConsPlusNormal"/>
              <w:spacing w:line="210" w:lineRule="exact"/>
              <w:jc w:val="both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  <w:p w:rsidR="0082610B" w:rsidRDefault="0082610B" w:rsidP="008F0563">
            <w:pPr>
              <w:pStyle w:val="ConsPlusNormal"/>
              <w:spacing w:line="210" w:lineRule="exact"/>
              <w:jc w:val="both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  <w:p w:rsidR="0082610B" w:rsidRDefault="0082610B" w:rsidP="008F0563">
            <w:pPr>
              <w:pStyle w:val="ConsPlusNormal"/>
              <w:spacing w:line="210" w:lineRule="exact"/>
              <w:jc w:val="both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  <w:p w:rsidR="00985C3E" w:rsidRPr="00985C3E" w:rsidRDefault="00985C3E" w:rsidP="00985C3E">
            <w:pPr>
              <w:spacing w:line="240" w:lineRule="exact"/>
              <w:rPr>
                <w:rFonts w:ascii="Times New Roman" w:hAnsi="Times New Roman" w:cs="Times New Roman"/>
                <w:smallCaps/>
              </w:rPr>
            </w:pPr>
            <w:r w:rsidRPr="00985C3E">
              <w:rPr>
                <w:rFonts w:ascii="Times New Roman" w:hAnsi="Times New Roman" w:cs="Times New Roman"/>
              </w:rPr>
              <w:t>Заместитель директора по учебно-производственной и учебной работе</w:t>
            </w:r>
          </w:p>
          <w:p w:rsidR="00985C3E" w:rsidRPr="00F06F07" w:rsidRDefault="00985C3E" w:rsidP="00985C3E">
            <w:pPr>
              <w:spacing w:line="240" w:lineRule="exact"/>
              <w:rPr>
                <w:rFonts w:cs="Courier New"/>
                <w:smallCaps/>
                <w:sz w:val="26"/>
                <w:szCs w:val="26"/>
              </w:rPr>
            </w:pPr>
          </w:p>
          <w:p w:rsidR="008240F0" w:rsidRDefault="008240F0" w:rsidP="004A1DC6">
            <w:pPr>
              <w:spacing w:line="240" w:lineRule="exact"/>
              <w:jc w:val="right"/>
              <w:rPr>
                <w:rFonts w:ascii="Times New Roman" w:hAnsi="Times New Roman"/>
              </w:rPr>
            </w:pPr>
          </w:p>
          <w:p w:rsidR="007C55AD" w:rsidRDefault="00EA2C3E" w:rsidP="004A1DC6">
            <w:pPr>
              <w:spacing w:line="240" w:lineRule="exact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Р.А</w:t>
            </w:r>
            <w:r w:rsidR="0082610B">
              <w:rPr>
                <w:rFonts w:ascii="Times New Roman" w:hAnsi="Times New Roman"/>
              </w:rPr>
              <w:t>.</w:t>
            </w:r>
            <w:r w:rsidR="00712FC2">
              <w:rPr>
                <w:rFonts w:ascii="Times New Roman" w:hAnsi="Times New Roman"/>
              </w:rPr>
              <w:t>Каргулё</w:t>
            </w:r>
            <w:r>
              <w:rPr>
                <w:rFonts w:ascii="Times New Roman" w:hAnsi="Times New Roman"/>
              </w:rPr>
              <w:t>в</w:t>
            </w:r>
          </w:p>
          <w:p w:rsidR="007C55AD" w:rsidRPr="00933585" w:rsidRDefault="007C55AD" w:rsidP="004A1DC6">
            <w:pPr>
              <w:spacing w:line="240" w:lineRule="exact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7C55AD">
            <w:pPr>
              <w:spacing w:line="240" w:lineRule="exact"/>
              <w:ind w:left="-111"/>
              <w:jc w:val="right"/>
            </w:pP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8F0563">
            <w:pPr>
              <w:jc w:val="center"/>
              <w:rPr>
                <w:rFonts w:ascii="Times New Roman" w:hAnsi="Times New Roman"/>
              </w:rPr>
            </w:pPr>
            <w:r w:rsidRPr="00933585">
              <w:rPr>
                <w:rFonts w:ascii="Times New Roman" w:hAnsi="Times New Roman"/>
              </w:rPr>
              <w:t>Заказчик</w:t>
            </w: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</w:tcPr>
          <w:p w:rsidR="007C55AD" w:rsidRPr="00933585" w:rsidRDefault="007C55AD" w:rsidP="007C55AD">
            <w:pPr>
              <w:spacing w:line="100" w:lineRule="exact"/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</w:tcBorders>
          </w:tcPr>
          <w:p w:rsidR="007C55AD" w:rsidRPr="00933585" w:rsidRDefault="007C55AD" w:rsidP="008F056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Плательщик</w:t>
            </w:r>
          </w:p>
        </w:tc>
      </w:tr>
      <w:tr w:rsidR="007C55AD" w:rsidTr="00725B55">
        <w:trPr>
          <w:trHeight w:val="471"/>
        </w:trPr>
        <w:tc>
          <w:tcPr>
            <w:tcW w:w="1535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</w:p>
        </w:tc>
        <w:tc>
          <w:tcPr>
            <w:tcW w:w="11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8F0563"/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</w:tcPr>
          <w:p w:rsidR="007C55AD" w:rsidRPr="00933585" w:rsidRDefault="007C55AD" w:rsidP="008F0563"/>
        </w:tc>
        <w:tc>
          <w:tcPr>
            <w:tcW w:w="1609" w:type="pct"/>
            <w:tcBorders>
              <w:top w:val="nil"/>
              <w:left w:val="nil"/>
              <w:bottom w:val="single" w:sz="4" w:space="0" w:color="000000" w:themeColor="text1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</w:p>
        </w:tc>
      </w:tr>
      <w:tr w:rsidR="007C55AD" w:rsidTr="00895CE1">
        <w:trPr>
          <w:trHeight w:val="482"/>
        </w:trPr>
        <w:tc>
          <w:tcPr>
            <w:tcW w:w="1535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</w:p>
        </w:tc>
        <w:tc>
          <w:tcPr>
            <w:tcW w:w="11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8F0563"/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7552C9" w:rsidRDefault="007C55AD" w:rsidP="008F056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>(фамилия, собственное имя,</w:t>
            </w:r>
          </w:p>
          <w:p w:rsidR="007C55AD" w:rsidRPr="00933585" w:rsidRDefault="007C55AD" w:rsidP="008F0563">
            <w:pPr>
              <w:rPr>
                <w:rFonts w:ascii="Times New Roman" w:hAnsi="Times New Roman"/>
                <w:sz w:val="18"/>
                <w:szCs w:val="18"/>
              </w:rPr>
            </w:pPr>
            <w:r w:rsidRPr="00933585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13" w:type="pct"/>
            <w:vMerge/>
            <w:tcBorders>
              <w:left w:val="nil"/>
              <w:right w:val="nil"/>
            </w:tcBorders>
          </w:tcPr>
          <w:p w:rsidR="007C55AD" w:rsidRPr="00933585" w:rsidRDefault="007C55AD" w:rsidP="008F0563">
            <w:pPr>
              <w:rPr>
                <w:sz w:val="18"/>
                <w:szCs w:val="18"/>
              </w:rPr>
            </w:pPr>
          </w:p>
        </w:tc>
        <w:tc>
          <w:tcPr>
            <w:tcW w:w="1609" w:type="pct"/>
            <w:tcBorders>
              <w:left w:val="nil"/>
              <w:bottom w:val="single" w:sz="4" w:space="0" w:color="000000" w:themeColor="text1"/>
            </w:tcBorders>
          </w:tcPr>
          <w:p w:rsidR="007C55AD" w:rsidRPr="007552C9" w:rsidRDefault="007C55AD" w:rsidP="007552C9">
            <w:pPr>
              <w:spacing w:line="160" w:lineRule="exact"/>
              <w:rPr>
                <w:rFonts w:ascii="Times New Roman" w:hAnsi="Times New Roman"/>
                <w:sz w:val="16"/>
                <w:szCs w:val="16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 xml:space="preserve">(наименование юридического лица либо фамилия, </w:t>
            </w:r>
          </w:p>
        </w:tc>
      </w:tr>
      <w:tr w:rsidR="007C55AD" w:rsidTr="00895CE1">
        <w:trPr>
          <w:trHeight w:val="278"/>
        </w:trPr>
        <w:tc>
          <w:tcPr>
            <w:tcW w:w="1535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</w:p>
        </w:tc>
        <w:tc>
          <w:tcPr>
            <w:tcW w:w="11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8F0563"/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7552C9" w:rsidRDefault="007C55AD" w:rsidP="008F056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>отчество (если такое имеется)</w:t>
            </w:r>
          </w:p>
        </w:tc>
        <w:tc>
          <w:tcPr>
            <w:tcW w:w="113" w:type="pct"/>
            <w:vMerge/>
            <w:tcBorders>
              <w:left w:val="nil"/>
              <w:right w:val="nil"/>
            </w:tcBorders>
          </w:tcPr>
          <w:p w:rsidR="007C55AD" w:rsidRPr="007552C9" w:rsidRDefault="007C55AD" w:rsidP="008F0563">
            <w:pPr>
              <w:rPr>
                <w:sz w:val="16"/>
                <w:szCs w:val="16"/>
              </w:rPr>
            </w:pPr>
          </w:p>
        </w:tc>
        <w:tc>
          <w:tcPr>
            <w:tcW w:w="1609" w:type="pct"/>
            <w:tcBorders>
              <w:left w:val="nil"/>
              <w:bottom w:val="single" w:sz="4" w:space="0" w:color="000000" w:themeColor="text1"/>
            </w:tcBorders>
          </w:tcPr>
          <w:p w:rsidR="007C55AD" w:rsidRDefault="007C55AD" w:rsidP="007552C9">
            <w:pPr>
              <w:spacing w:line="160" w:lineRule="exact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 xml:space="preserve">собственное имя, отчество (если таковое имеется) </w:t>
            </w:r>
          </w:p>
          <w:p w:rsidR="003B38DA" w:rsidRPr="007552C9" w:rsidRDefault="003B38DA" w:rsidP="007552C9">
            <w:pPr>
              <w:spacing w:line="160" w:lineRule="exact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C55AD" w:rsidTr="006B46C2">
        <w:trPr>
          <w:trHeight w:val="268"/>
        </w:trPr>
        <w:tc>
          <w:tcPr>
            <w:tcW w:w="1535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</w:p>
        </w:tc>
        <w:tc>
          <w:tcPr>
            <w:tcW w:w="11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8F0563"/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 жительства:</w:t>
            </w:r>
          </w:p>
        </w:tc>
        <w:tc>
          <w:tcPr>
            <w:tcW w:w="113" w:type="pct"/>
            <w:vMerge/>
            <w:tcBorders>
              <w:left w:val="nil"/>
              <w:right w:val="nil"/>
            </w:tcBorders>
          </w:tcPr>
          <w:p w:rsidR="007C55AD" w:rsidRPr="00933585" w:rsidRDefault="007C55AD" w:rsidP="008F0563"/>
        </w:tc>
        <w:tc>
          <w:tcPr>
            <w:tcW w:w="1609" w:type="pct"/>
            <w:tcBorders>
              <w:left w:val="nil"/>
              <w:bottom w:val="single" w:sz="4" w:space="0" w:color="000000" w:themeColor="text1"/>
            </w:tcBorders>
          </w:tcPr>
          <w:p w:rsidR="007C55AD" w:rsidRPr="007552C9" w:rsidRDefault="007C55AD" w:rsidP="007552C9">
            <w:pPr>
              <w:spacing w:line="160" w:lineRule="exact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>индивидуального предпринимателя или физического лица)</w:t>
            </w:r>
          </w:p>
        </w:tc>
      </w:tr>
      <w:tr w:rsidR="007C55AD" w:rsidTr="00AE371E">
        <w:trPr>
          <w:trHeight w:val="486"/>
        </w:trPr>
        <w:tc>
          <w:tcPr>
            <w:tcW w:w="1535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</w:p>
        </w:tc>
        <w:tc>
          <w:tcPr>
            <w:tcW w:w="11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8F0563"/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</w:tcPr>
          <w:p w:rsidR="007C55AD" w:rsidRPr="00933585" w:rsidRDefault="007C55AD" w:rsidP="008F0563"/>
        </w:tc>
        <w:tc>
          <w:tcPr>
            <w:tcW w:w="1609" w:type="pct"/>
            <w:tcBorders>
              <w:left w:val="nil"/>
              <w:bottom w:val="single" w:sz="4" w:space="0" w:color="000000" w:themeColor="text1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Местонахождение:</w:t>
            </w:r>
          </w:p>
        </w:tc>
      </w:tr>
      <w:tr w:rsidR="007C55AD" w:rsidTr="006B46C2">
        <w:trPr>
          <w:trHeight w:val="70"/>
        </w:trPr>
        <w:tc>
          <w:tcPr>
            <w:tcW w:w="1535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</w:p>
        </w:tc>
        <w:tc>
          <w:tcPr>
            <w:tcW w:w="11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8F0563"/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</w:tcPr>
          <w:p w:rsidR="007C55AD" w:rsidRPr="00933585" w:rsidRDefault="007C55AD" w:rsidP="008F0563"/>
        </w:tc>
        <w:tc>
          <w:tcPr>
            <w:tcW w:w="1609" w:type="pct"/>
            <w:tcBorders>
              <w:left w:val="nil"/>
              <w:bottom w:val="single" w:sz="4" w:space="0" w:color="000000" w:themeColor="text1"/>
            </w:tcBorders>
          </w:tcPr>
          <w:p w:rsidR="007C55AD" w:rsidRPr="003B38DA" w:rsidRDefault="003B38DA" w:rsidP="003B38DA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3B38DA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(для юридического лица, индивидуального предпринимателя)</w:t>
            </w:r>
          </w:p>
        </w:tc>
      </w:tr>
      <w:tr w:rsidR="007C55AD" w:rsidTr="006B46C2">
        <w:trPr>
          <w:trHeight w:val="130"/>
        </w:trPr>
        <w:tc>
          <w:tcPr>
            <w:tcW w:w="1535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</w:p>
        </w:tc>
        <w:tc>
          <w:tcPr>
            <w:tcW w:w="11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8F0563"/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933585" w:rsidRDefault="003B38DA" w:rsidP="003B38DA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</w:t>
            </w:r>
          </w:p>
        </w:tc>
        <w:tc>
          <w:tcPr>
            <w:tcW w:w="113" w:type="pct"/>
            <w:vMerge/>
            <w:tcBorders>
              <w:left w:val="nil"/>
              <w:right w:val="nil"/>
            </w:tcBorders>
          </w:tcPr>
          <w:p w:rsidR="007C55AD" w:rsidRPr="00933585" w:rsidRDefault="007C55AD" w:rsidP="008F0563"/>
        </w:tc>
        <w:tc>
          <w:tcPr>
            <w:tcW w:w="1609" w:type="pct"/>
            <w:tcBorders>
              <w:left w:val="nil"/>
              <w:bottom w:val="single" w:sz="4" w:space="0" w:color="000000" w:themeColor="text1"/>
            </w:tcBorders>
          </w:tcPr>
          <w:p w:rsidR="007C55AD" w:rsidRPr="00933585" w:rsidRDefault="007C55AD" w:rsidP="003B38D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</w:t>
            </w:r>
            <w:r w:rsidR="006B46C2">
              <w:rPr>
                <w:rFonts w:ascii="Times New Roman" w:hAnsi="Times New Roman"/>
              </w:rPr>
              <w:t>_</w:t>
            </w:r>
            <w:r>
              <w:rPr>
                <w:rFonts w:ascii="Times New Roman" w:hAnsi="Times New Roman"/>
              </w:rPr>
              <w:t>________________________Банковские реквизиты:</w:t>
            </w:r>
          </w:p>
        </w:tc>
      </w:tr>
      <w:tr w:rsidR="007C55AD" w:rsidTr="00AE371E">
        <w:trPr>
          <w:trHeight w:val="405"/>
        </w:trPr>
        <w:tc>
          <w:tcPr>
            <w:tcW w:w="1535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</w:p>
        </w:tc>
        <w:tc>
          <w:tcPr>
            <w:tcW w:w="11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8F0563"/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7552C9" w:rsidRDefault="003B38DA" w:rsidP="0062095E">
            <w:pPr>
              <w:spacing w:line="180" w:lineRule="exact"/>
              <w:rPr>
                <w:rFonts w:ascii="Times New Roman" w:hAnsi="Times New Roman"/>
                <w:sz w:val="16"/>
                <w:szCs w:val="16"/>
              </w:rPr>
            </w:pPr>
            <w:r w:rsidRPr="006B46C2">
              <w:rPr>
                <w:rFonts w:ascii="Times New Roman" w:hAnsi="Times New Roman"/>
                <w:sz w:val="16"/>
                <w:szCs w:val="16"/>
              </w:rPr>
              <w:t>Идентификационный номер,</w:t>
            </w:r>
          </w:p>
        </w:tc>
        <w:tc>
          <w:tcPr>
            <w:tcW w:w="113" w:type="pct"/>
            <w:vMerge/>
            <w:tcBorders>
              <w:left w:val="nil"/>
              <w:right w:val="nil"/>
            </w:tcBorders>
          </w:tcPr>
          <w:p w:rsidR="007C55AD" w:rsidRPr="007552C9" w:rsidRDefault="007C55AD" w:rsidP="008F0563">
            <w:pPr>
              <w:rPr>
                <w:sz w:val="16"/>
                <w:szCs w:val="16"/>
              </w:rPr>
            </w:pPr>
          </w:p>
        </w:tc>
        <w:tc>
          <w:tcPr>
            <w:tcW w:w="1609" w:type="pct"/>
            <w:tcBorders>
              <w:left w:val="nil"/>
              <w:bottom w:val="single" w:sz="4" w:space="0" w:color="000000" w:themeColor="text1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</w:p>
        </w:tc>
      </w:tr>
      <w:tr w:rsidR="007C55AD" w:rsidTr="006B46C2">
        <w:trPr>
          <w:trHeight w:val="487"/>
        </w:trPr>
        <w:tc>
          <w:tcPr>
            <w:tcW w:w="1535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</w:p>
        </w:tc>
        <w:tc>
          <w:tcPr>
            <w:tcW w:w="11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8F0563"/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7552C9" w:rsidRDefault="003B38DA" w:rsidP="0062095E">
            <w:pPr>
              <w:spacing w:line="180" w:lineRule="exact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B46C2">
              <w:rPr>
                <w:rFonts w:ascii="Times New Roman" w:hAnsi="Times New Roman"/>
                <w:sz w:val="16"/>
                <w:szCs w:val="16"/>
              </w:rPr>
              <w:t>а при его отсутствии данные документа,</w:t>
            </w:r>
          </w:p>
        </w:tc>
        <w:tc>
          <w:tcPr>
            <w:tcW w:w="113" w:type="pct"/>
            <w:vMerge/>
            <w:tcBorders>
              <w:left w:val="nil"/>
              <w:right w:val="nil"/>
            </w:tcBorders>
          </w:tcPr>
          <w:p w:rsidR="007C55AD" w:rsidRPr="007552C9" w:rsidRDefault="007C55AD" w:rsidP="008F0563">
            <w:pPr>
              <w:rPr>
                <w:sz w:val="16"/>
                <w:szCs w:val="16"/>
              </w:rPr>
            </w:pPr>
          </w:p>
        </w:tc>
        <w:tc>
          <w:tcPr>
            <w:tcW w:w="1609" w:type="pct"/>
            <w:tcBorders>
              <w:left w:val="nil"/>
              <w:bottom w:val="single" w:sz="4" w:space="0" w:color="000000" w:themeColor="text1"/>
            </w:tcBorders>
          </w:tcPr>
          <w:p w:rsidR="007C55AD" w:rsidRPr="007552C9" w:rsidRDefault="007C55AD" w:rsidP="0089397B">
            <w:pPr>
              <w:spacing w:line="160" w:lineRule="exact"/>
              <w:rPr>
                <w:rFonts w:ascii="Times New Roman" w:hAnsi="Times New Roman"/>
                <w:sz w:val="16"/>
                <w:szCs w:val="16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>(для юридического лица,</w:t>
            </w:r>
            <w:r w:rsidR="003B38DA" w:rsidRPr="007552C9">
              <w:rPr>
                <w:rFonts w:ascii="Times New Roman" w:hAnsi="Times New Roman"/>
                <w:sz w:val="16"/>
                <w:szCs w:val="16"/>
              </w:rPr>
              <w:t xml:space="preserve"> индивидуального</w:t>
            </w:r>
          </w:p>
          <w:p w:rsidR="007C55AD" w:rsidRPr="00933585" w:rsidRDefault="007C55AD" w:rsidP="003B38DA">
            <w:pPr>
              <w:spacing w:line="160" w:lineRule="exact"/>
              <w:rPr>
                <w:rFonts w:ascii="Times New Roman" w:hAnsi="Times New Roman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 xml:space="preserve"> предпринимателя)</w:t>
            </w:r>
          </w:p>
        </w:tc>
      </w:tr>
      <w:tr w:rsidR="007C55AD" w:rsidTr="003B38DA">
        <w:trPr>
          <w:trHeight w:val="561"/>
        </w:trPr>
        <w:tc>
          <w:tcPr>
            <w:tcW w:w="1535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</w:p>
        </w:tc>
        <w:tc>
          <w:tcPr>
            <w:tcW w:w="11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8F0563"/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B81FC2" w:rsidRDefault="003B38DA" w:rsidP="0062095E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B46C2">
              <w:rPr>
                <w:rFonts w:ascii="Times New Roman" w:hAnsi="Times New Roman"/>
                <w:sz w:val="16"/>
                <w:szCs w:val="16"/>
              </w:rPr>
              <w:t>удостоверяющего личность(серия (при ее наличии), номер, дата выдачи,</w:t>
            </w:r>
          </w:p>
        </w:tc>
        <w:tc>
          <w:tcPr>
            <w:tcW w:w="113" w:type="pct"/>
            <w:vMerge/>
            <w:tcBorders>
              <w:left w:val="nil"/>
              <w:right w:val="nil"/>
            </w:tcBorders>
          </w:tcPr>
          <w:p w:rsidR="007C55AD" w:rsidRPr="00B81FC2" w:rsidRDefault="007C55AD" w:rsidP="008F0563">
            <w:pPr>
              <w:rPr>
                <w:sz w:val="18"/>
                <w:szCs w:val="18"/>
              </w:rPr>
            </w:pPr>
          </w:p>
        </w:tc>
        <w:tc>
          <w:tcPr>
            <w:tcW w:w="1609" w:type="pct"/>
            <w:tcBorders>
              <w:left w:val="nil"/>
              <w:bottom w:val="single" w:sz="4" w:space="0" w:color="000000" w:themeColor="text1"/>
            </w:tcBorders>
          </w:tcPr>
          <w:p w:rsidR="007C55AD" w:rsidRPr="00933585" w:rsidRDefault="007C55AD" w:rsidP="0089397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</w:t>
            </w:r>
          </w:p>
        </w:tc>
      </w:tr>
      <w:tr w:rsidR="007C55AD" w:rsidTr="003B38DA">
        <w:trPr>
          <w:trHeight w:val="467"/>
        </w:trPr>
        <w:tc>
          <w:tcPr>
            <w:tcW w:w="1535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</w:p>
        </w:tc>
        <w:tc>
          <w:tcPr>
            <w:tcW w:w="11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8F0563"/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B81FC2" w:rsidRDefault="003B38DA" w:rsidP="003B38DA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B46C2">
              <w:rPr>
                <w:rFonts w:ascii="Times New Roman" w:hAnsi="Times New Roman"/>
                <w:sz w:val="16"/>
                <w:szCs w:val="16"/>
              </w:rPr>
              <w:t>наименование или код органа,</w:t>
            </w:r>
          </w:p>
        </w:tc>
        <w:tc>
          <w:tcPr>
            <w:tcW w:w="113" w:type="pct"/>
            <w:vMerge/>
            <w:tcBorders>
              <w:left w:val="nil"/>
              <w:right w:val="nil"/>
            </w:tcBorders>
          </w:tcPr>
          <w:p w:rsidR="007C55AD" w:rsidRPr="00B81FC2" w:rsidRDefault="007C55AD" w:rsidP="008F0563">
            <w:pPr>
              <w:rPr>
                <w:sz w:val="18"/>
                <w:szCs w:val="18"/>
              </w:rPr>
            </w:pPr>
          </w:p>
        </w:tc>
        <w:tc>
          <w:tcPr>
            <w:tcW w:w="1609" w:type="pct"/>
            <w:tcBorders>
              <w:left w:val="nil"/>
              <w:bottom w:val="single" w:sz="4" w:space="0" w:color="000000" w:themeColor="text1"/>
            </w:tcBorders>
          </w:tcPr>
          <w:p w:rsidR="007C55AD" w:rsidRPr="007552C9" w:rsidRDefault="007C55AD" w:rsidP="008F0563">
            <w:pPr>
              <w:rPr>
                <w:rFonts w:ascii="Times New Roman" w:hAnsi="Times New Roman"/>
                <w:sz w:val="16"/>
                <w:szCs w:val="16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>(фамилия, собственное имя, отчество</w:t>
            </w:r>
          </w:p>
        </w:tc>
      </w:tr>
      <w:tr w:rsidR="007C55AD" w:rsidTr="00AF4A40">
        <w:trPr>
          <w:trHeight w:val="703"/>
        </w:trPr>
        <w:tc>
          <w:tcPr>
            <w:tcW w:w="1535" w:type="pct"/>
            <w:vMerge/>
            <w:tcBorders>
              <w:top w:val="nil"/>
              <w:bottom w:val="single" w:sz="4" w:space="0" w:color="auto"/>
              <w:right w:val="nil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</w:p>
        </w:tc>
        <w:tc>
          <w:tcPr>
            <w:tcW w:w="11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8F0563"/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B81FC2" w:rsidRDefault="003B38DA" w:rsidP="008F0563">
            <w:pPr>
              <w:rPr>
                <w:rFonts w:ascii="Times New Roman" w:hAnsi="Times New Roman"/>
                <w:sz w:val="18"/>
                <w:szCs w:val="18"/>
              </w:rPr>
            </w:pPr>
            <w:r w:rsidRPr="006B46C2">
              <w:rPr>
                <w:rFonts w:ascii="Times New Roman" w:hAnsi="Times New Roman"/>
                <w:sz w:val="16"/>
                <w:szCs w:val="16"/>
              </w:rPr>
              <w:t>выдавшего документ)</w:t>
            </w: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</w:tcPr>
          <w:p w:rsidR="007C55AD" w:rsidRPr="00B81FC2" w:rsidRDefault="007C55AD" w:rsidP="008F0563">
            <w:pPr>
              <w:rPr>
                <w:sz w:val="18"/>
                <w:szCs w:val="18"/>
              </w:rPr>
            </w:pPr>
          </w:p>
        </w:tc>
        <w:tc>
          <w:tcPr>
            <w:tcW w:w="1609" w:type="pct"/>
            <w:tcBorders>
              <w:left w:val="nil"/>
              <w:bottom w:val="single" w:sz="4" w:space="0" w:color="auto"/>
            </w:tcBorders>
          </w:tcPr>
          <w:p w:rsidR="007C55AD" w:rsidRPr="007552C9" w:rsidRDefault="007C55AD" w:rsidP="004A1DC6">
            <w:pPr>
              <w:rPr>
                <w:rFonts w:ascii="Times New Roman" w:hAnsi="Times New Roman"/>
                <w:sz w:val="16"/>
                <w:szCs w:val="16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>(если такое имеется)–</w:t>
            </w:r>
            <w:r w:rsidRPr="007552C9">
              <w:rPr>
                <w:sz w:val="16"/>
                <w:szCs w:val="16"/>
              </w:rPr>
              <w:t xml:space="preserve"> </w:t>
            </w:r>
            <w:r w:rsidRPr="007552C9">
              <w:rPr>
                <w:rFonts w:ascii="Times New Roman" w:hAnsi="Times New Roman"/>
                <w:sz w:val="16"/>
                <w:szCs w:val="16"/>
              </w:rPr>
              <w:t xml:space="preserve">для юридического лица)   </w:t>
            </w:r>
          </w:p>
        </w:tc>
      </w:tr>
      <w:tr w:rsidR="007C55AD" w:rsidTr="0062095E">
        <w:trPr>
          <w:trHeight w:val="516"/>
        </w:trPr>
        <w:tc>
          <w:tcPr>
            <w:tcW w:w="1535" w:type="pct"/>
            <w:tcBorders>
              <w:top w:val="single" w:sz="4" w:space="0" w:color="auto"/>
              <w:bottom w:val="nil"/>
              <w:right w:val="nil"/>
            </w:tcBorders>
          </w:tcPr>
          <w:p w:rsidR="007C55AD" w:rsidRPr="00933585" w:rsidRDefault="007C55AD" w:rsidP="007C55AD">
            <w:pPr>
              <w:jc w:val="center"/>
            </w:pPr>
            <w:r w:rsidRPr="0089397B"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8F0563"/>
        </w:tc>
        <w:tc>
          <w:tcPr>
            <w:tcW w:w="163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55AD" w:rsidRPr="007552C9" w:rsidRDefault="007C55AD" w:rsidP="007C55AD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Pr="00B81FC2">
              <w:rPr>
                <w:rFonts w:ascii="Times New Roman" w:hAnsi="Times New Roman"/>
                <w:sz w:val="18"/>
                <w:szCs w:val="18"/>
              </w:rPr>
              <w:t>подпись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</w:tcPr>
          <w:p w:rsidR="007C55AD" w:rsidRPr="00B81FC2" w:rsidRDefault="007C55AD" w:rsidP="008F0563">
            <w:pPr>
              <w:rPr>
                <w:sz w:val="18"/>
                <w:szCs w:val="18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nil"/>
            </w:tcBorders>
          </w:tcPr>
          <w:p w:rsidR="007C55AD" w:rsidRPr="007552C9" w:rsidRDefault="007C55AD" w:rsidP="007C55AD">
            <w:pPr>
              <w:jc w:val="center"/>
              <w:rPr>
                <w:sz w:val="16"/>
                <w:szCs w:val="16"/>
              </w:rPr>
            </w:pPr>
            <w:r w:rsidRPr="00C158D3"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</w:tr>
    </w:tbl>
    <w:p w:rsidR="006A7E9A" w:rsidRDefault="006A7E9A" w:rsidP="00985C3E">
      <w:pPr>
        <w:jc w:val="both"/>
        <w:rPr>
          <w:rFonts w:eastAsia="DengXian" w:cs="Times New Roman"/>
          <w:color w:val="FFFFFF" w:themeColor="background1"/>
          <w:sz w:val="24"/>
          <w:szCs w:val="24"/>
          <w:lang w:eastAsia="ru-RU"/>
        </w:rPr>
      </w:pPr>
    </w:p>
    <w:p w:rsidR="009917A0" w:rsidRPr="00B41338" w:rsidRDefault="009917A0" w:rsidP="009917A0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DengXian" w:cs="Times New Roman"/>
          <w:bCs/>
          <w:color w:val="FF0000"/>
          <w:sz w:val="24"/>
          <w:szCs w:val="24"/>
          <w:lang w:eastAsia="ru-RU"/>
        </w:rPr>
      </w:pPr>
    </w:p>
    <w:p w:rsidR="003A2505" w:rsidRPr="00BC32AA" w:rsidRDefault="003A2505" w:rsidP="009917A0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DengXian" w:cs="Times New Roman"/>
          <w:bCs/>
          <w:color w:val="FFFFFF" w:themeColor="background1"/>
          <w:sz w:val="24"/>
          <w:szCs w:val="24"/>
          <w:lang w:eastAsia="ru-RU"/>
        </w:rPr>
      </w:pPr>
      <w:r w:rsidRPr="00BC32AA">
        <w:rPr>
          <w:rFonts w:eastAsia="DengXian" w:cs="Times New Roman"/>
          <w:color w:val="FFFFFF" w:themeColor="background1"/>
          <w:sz w:val="24"/>
          <w:szCs w:val="24"/>
          <w:lang w:eastAsia="ru-RU"/>
        </w:rPr>
        <w:t>Начальник учебной части</w:t>
      </w:r>
      <w:r w:rsidRPr="00BC32AA">
        <w:rPr>
          <w:rFonts w:eastAsia="DengXian" w:cs="Times New Roman"/>
          <w:color w:val="FFFFFF" w:themeColor="background1"/>
          <w:sz w:val="24"/>
          <w:szCs w:val="24"/>
          <w:lang w:eastAsia="ru-RU"/>
        </w:rPr>
        <w:tab/>
      </w:r>
      <w:r w:rsidRPr="00BC32AA">
        <w:rPr>
          <w:rFonts w:eastAsia="DengXian" w:cs="Times New Roman"/>
          <w:color w:val="FFFFFF" w:themeColor="background1"/>
          <w:sz w:val="24"/>
          <w:szCs w:val="24"/>
          <w:lang w:eastAsia="ru-RU"/>
        </w:rPr>
        <w:tab/>
        <w:t xml:space="preserve">  А.Н.Стогначев</w:t>
      </w:r>
      <w:r w:rsidRPr="00BC32AA">
        <w:rPr>
          <w:rFonts w:eastAsia="DengXian" w:cs="Times New Roman"/>
          <w:color w:val="FFFFFF" w:themeColor="background1"/>
          <w:sz w:val="24"/>
          <w:szCs w:val="24"/>
          <w:lang w:eastAsia="ru-RU"/>
        </w:rPr>
        <w:tab/>
      </w:r>
      <w:r w:rsidRPr="00BC32AA">
        <w:rPr>
          <w:rFonts w:eastAsia="DengXian" w:cs="Times New Roman"/>
          <w:color w:val="FFFFFF" w:themeColor="background1"/>
          <w:sz w:val="24"/>
          <w:szCs w:val="24"/>
          <w:lang w:eastAsia="ru-RU"/>
        </w:rPr>
        <w:tab/>
        <w:t>Методист</w:t>
      </w:r>
      <w:r w:rsidRPr="00BC32AA">
        <w:rPr>
          <w:rFonts w:eastAsia="DengXian" w:cs="Times New Roman"/>
          <w:color w:val="FFFFFF" w:themeColor="background1"/>
          <w:sz w:val="24"/>
          <w:szCs w:val="24"/>
          <w:lang w:eastAsia="ru-RU"/>
        </w:rPr>
        <w:tab/>
        <w:t xml:space="preserve">          Е.Г.Шубко</w:t>
      </w:r>
    </w:p>
    <w:sectPr w:rsidR="003A2505" w:rsidRPr="00BC32AA" w:rsidSect="00240CC0">
      <w:pgSz w:w="11906" w:h="16838"/>
      <w:pgMar w:top="397" w:right="567" w:bottom="284" w:left="964" w:header="170" w:footer="17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5C90" w:rsidRDefault="00A15C90" w:rsidP="00FB6A06">
      <w:r>
        <w:separator/>
      </w:r>
    </w:p>
  </w:endnote>
  <w:endnote w:type="continuationSeparator" w:id="0">
    <w:p w:rsidR="00A15C90" w:rsidRDefault="00A15C90" w:rsidP="00FB6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5C90" w:rsidRDefault="00A15C90" w:rsidP="00FB6A06">
      <w:r>
        <w:separator/>
      </w:r>
    </w:p>
  </w:footnote>
  <w:footnote w:type="continuationSeparator" w:id="0">
    <w:p w:rsidR="00A15C90" w:rsidRDefault="00A15C90" w:rsidP="00FB6A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625C6"/>
    <w:multiLevelType w:val="hybridMultilevel"/>
    <w:tmpl w:val="F8DEEE48"/>
    <w:lvl w:ilvl="0" w:tplc="A2DA2E92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FDE09E8"/>
    <w:multiLevelType w:val="hybridMultilevel"/>
    <w:tmpl w:val="DF52CA4E"/>
    <w:lvl w:ilvl="0" w:tplc="F4F4C0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1AA71AF"/>
    <w:multiLevelType w:val="multilevel"/>
    <w:tmpl w:val="32BEF88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3" w15:restartNumberingAfterBreak="0">
    <w:nsid w:val="62BB5E00"/>
    <w:multiLevelType w:val="multilevel"/>
    <w:tmpl w:val="921E335E"/>
    <w:lvl w:ilvl="0">
      <w:start w:val="1"/>
      <w:numFmt w:val="decimal"/>
      <w:lvlText w:val="%1."/>
      <w:lvlJc w:val="left"/>
      <w:pPr>
        <w:ind w:left="1290" w:hanging="84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10" w:hanging="2160"/>
      </w:pPr>
      <w:rPr>
        <w:rFonts w:hint="default"/>
      </w:rPr>
    </w:lvl>
  </w:abstractNum>
  <w:abstractNum w:abstractNumId="4" w15:restartNumberingAfterBreak="0">
    <w:nsid w:val="6E8F3227"/>
    <w:multiLevelType w:val="multilevel"/>
    <w:tmpl w:val="764EFC9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74"/>
    <w:rsid w:val="00010177"/>
    <w:rsid w:val="00022DF1"/>
    <w:rsid w:val="00024221"/>
    <w:rsid w:val="00026691"/>
    <w:rsid w:val="000270DB"/>
    <w:rsid w:val="00032568"/>
    <w:rsid w:val="00044FFB"/>
    <w:rsid w:val="00054091"/>
    <w:rsid w:val="00077558"/>
    <w:rsid w:val="0008316E"/>
    <w:rsid w:val="00092DA4"/>
    <w:rsid w:val="000A1F1A"/>
    <w:rsid w:val="000A4457"/>
    <w:rsid w:val="000B2C81"/>
    <w:rsid w:val="000C0E7E"/>
    <w:rsid w:val="000C2D14"/>
    <w:rsid w:val="000C3E4A"/>
    <w:rsid w:val="000E474B"/>
    <w:rsid w:val="000E5171"/>
    <w:rsid w:val="000F183C"/>
    <w:rsid w:val="00104C25"/>
    <w:rsid w:val="001074DC"/>
    <w:rsid w:val="00112A53"/>
    <w:rsid w:val="00124328"/>
    <w:rsid w:val="00132F8B"/>
    <w:rsid w:val="00136E92"/>
    <w:rsid w:val="00143189"/>
    <w:rsid w:val="00152A02"/>
    <w:rsid w:val="001668B6"/>
    <w:rsid w:val="00176FA9"/>
    <w:rsid w:val="00181C49"/>
    <w:rsid w:val="001830D0"/>
    <w:rsid w:val="001916D3"/>
    <w:rsid w:val="001A1B35"/>
    <w:rsid w:val="001A1BA2"/>
    <w:rsid w:val="001A51D9"/>
    <w:rsid w:val="001B03C1"/>
    <w:rsid w:val="001B5A5B"/>
    <w:rsid w:val="001C03BF"/>
    <w:rsid w:val="001D0DD6"/>
    <w:rsid w:val="001F4A61"/>
    <w:rsid w:val="001F7BAA"/>
    <w:rsid w:val="00200607"/>
    <w:rsid w:val="00234046"/>
    <w:rsid w:val="00240CC0"/>
    <w:rsid w:val="00251ACA"/>
    <w:rsid w:val="002528B5"/>
    <w:rsid w:val="00253E31"/>
    <w:rsid w:val="002603D7"/>
    <w:rsid w:val="0026103B"/>
    <w:rsid w:val="002631AA"/>
    <w:rsid w:val="00270E97"/>
    <w:rsid w:val="00273E07"/>
    <w:rsid w:val="00282F9C"/>
    <w:rsid w:val="00282FD8"/>
    <w:rsid w:val="002837CB"/>
    <w:rsid w:val="00287A9B"/>
    <w:rsid w:val="00293AE6"/>
    <w:rsid w:val="00295A5C"/>
    <w:rsid w:val="00296B72"/>
    <w:rsid w:val="002A3355"/>
    <w:rsid w:val="002B1DC4"/>
    <w:rsid w:val="002B2086"/>
    <w:rsid w:val="002B3BA9"/>
    <w:rsid w:val="002B6842"/>
    <w:rsid w:val="002C41B0"/>
    <w:rsid w:val="002D3540"/>
    <w:rsid w:val="002E04E4"/>
    <w:rsid w:val="002E53F4"/>
    <w:rsid w:val="003033E3"/>
    <w:rsid w:val="003059CD"/>
    <w:rsid w:val="00305DFD"/>
    <w:rsid w:val="00310291"/>
    <w:rsid w:val="003210AC"/>
    <w:rsid w:val="003256D0"/>
    <w:rsid w:val="0032759A"/>
    <w:rsid w:val="003326F7"/>
    <w:rsid w:val="00334153"/>
    <w:rsid w:val="0033503B"/>
    <w:rsid w:val="00335B26"/>
    <w:rsid w:val="00336CCE"/>
    <w:rsid w:val="0034719E"/>
    <w:rsid w:val="00353484"/>
    <w:rsid w:val="0035462D"/>
    <w:rsid w:val="00356C95"/>
    <w:rsid w:val="00357633"/>
    <w:rsid w:val="00362467"/>
    <w:rsid w:val="00363A35"/>
    <w:rsid w:val="003647CB"/>
    <w:rsid w:val="00371246"/>
    <w:rsid w:val="003763E7"/>
    <w:rsid w:val="0037763D"/>
    <w:rsid w:val="00380910"/>
    <w:rsid w:val="00382CA2"/>
    <w:rsid w:val="00390633"/>
    <w:rsid w:val="00390D5F"/>
    <w:rsid w:val="00390FF0"/>
    <w:rsid w:val="00394A3B"/>
    <w:rsid w:val="00394C88"/>
    <w:rsid w:val="00397152"/>
    <w:rsid w:val="003A2505"/>
    <w:rsid w:val="003A57B7"/>
    <w:rsid w:val="003A6E8D"/>
    <w:rsid w:val="003B0A89"/>
    <w:rsid w:val="003B1D95"/>
    <w:rsid w:val="003B38DA"/>
    <w:rsid w:val="003C413C"/>
    <w:rsid w:val="003C75B9"/>
    <w:rsid w:val="003D730E"/>
    <w:rsid w:val="003E52B2"/>
    <w:rsid w:val="003E672D"/>
    <w:rsid w:val="00402E81"/>
    <w:rsid w:val="00404052"/>
    <w:rsid w:val="004101D9"/>
    <w:rsid w:val="0041534C"/>
    <w:rsid w:val="00415615"/>
    <w:rsid w:val="00427453"/>
    <w:rsid w:val="004340E2"/>
    <w:rsid w:val="00446482"/>
    <w:rsid w:val="00453B9E"/>
    <w:rsid w:val="00461271"/>
    <w:rsid w:val="00465212"/>
    <w:rsid w:val="00467D0C"/>
    <w:rsid w:val="0047061C"/>
    <w:rsid w:val="00473D1E"/>
    <w:rsid w:val="004A018F"/>
    <w:rsid w:val="004A1DC6"/>
    <w:rsid w:val="004B791F"/>
    <w:rsid w:val="004B7B46"/>
    <w:rsid w:val="004D5577"/>
    <w:rsid w:val="004D5719"/>
    <w:rsid w:val="004E06C6"/>
    <w:rsid w:val="004E5691"/>
    <w:rsid w:val="004E6240"/>
    <w:rsid w:val="004F51D2"/>
    <w:rsid w:val="004F69F1"/>
    <w:rsid w:val="0050527A"/>
    <w:rsid w:val="005157F9"/>
    <w:rsid w:val="005166D2"/>
    <w:rsid w:val="00522AAD"/>
    <w:rsid w:val="00525C74"/>
    <w:rsid w:val="005267EF"/>
    <w:rsid w:val="005335DD"/>
    <w:rsid w:val="00541D6C"/>
    <w:rsid w:val="00547750"/>
    <w:rsid w:val="00551C42"/>
    <w:rsid w:val="00554447"/>
    <w:rsid w:val="0055589B"/>
    <w:rsid w:val="00555F8F"/>
    <w:rsid w:val="00567723"/>
    <w:rsid w:val="00570F32"/>
    <w:rsid w:val="00571EAD"/>
    <w:rsid w:val="00577F3E"/>
    <w:rsid w:val="00591964"/>
    <w:rsid w:val="00597A6B"/>
    <w:rsid w:val="005A0231"/>
    <w:rsid w:val="005A32AB"/>
    <w:rsid w:val="005B3BCF"/>
    <w:rsid w:val="005C27BD"/>
    <w:rsid w:val="005C717F"/>
    <w:rsid w:val="005D6058"/>
    <w:rsid w:val="005E527E"/>
    <w:rsid w:val="005E77B1"/>
    <w:rsid w:val="005F401A"/>
    <w:rsid w:val="006034F4"/>
    <w:rsid w:val="00603637"/>
    <w:rsid w:val="00603E2C"/>
    <w:rsid w:val="0060426A"/>
    <w:rsid w:val="00606C8B"/>
    <w:rsid w:val="006201EA"/>
    <w:rsid w:val="0062095E"/>
    <w:rsid w:val="0062224F"/>
    <w:rsid w:val="00640717"/>
    <w:rsid w:val="00643850"/>
    <w:rsid w:val="0065157B"/>
    <w:rsid w:val="00652D19"/>
    <w:rsid w:val="00662347"/>
    <w:rsid w:val="00662744"/>
    <w:rsid w:val="00663127"/>
    <w:rsid w:val="00663E95"/>
    <w:rsid w:val="0067190B"/>
    <w:rsid w:val="00680CBE"/>
    <w:rsid w:val="006A6A9E"/>
    <w:rsid w:val="006A7E9A"/>
    <w:rsid w:val="006B46C2"/>
    <w:rsid w:val="006B5EC3"/>
    <w:rsid w:val="006C3F2A"/>
    <w:rsid w:val="006C6724"/>
    <w:rsid w:val="006C6CF6"/>
    <w:rsid w:val="006D5CAE"/>
    <w:rsid w:val="006E5209"/>
    <w:rsid w:val="006F1914"/>
    <w:rsid w:val="006F2D80"/>
    <w:rsid w:val="006F30B2"/>
    <w:rsid w:val="007005C3"/>
    <w:rsid w:val="0070164A"/>
    <w:rsid w:val="00712FC2"/>
    <w:rsid w:val="00725B55"/>
    <w:rsid w:val="0074473E"/>
    <w:rsid w:val="007508C9"/>
    <w:rsid w:val="00753152"/>
    <w:rsid w:val="007552C9"/>
    <w:rsid w:val="00760186"/>
    <w:rsid w:val="00762111"/>
    <w:rsid w:val="00791982"/>
    <w:rsid w:val="007A3D27"/>
    <w:rsid w:val="007A5942"/>
    <w:rsid w:val="007A7499"/>
    <w:rsid w:val="007B04BD"/>
    <w:rsid w:val="007B1C6B"/>
    <w:rsid w:val="007B2DB2"/>
    <w:rsid w:val="007C55AD"/>
    <w:rsid w:val="007C70DF"/>
    <w:rsid w:val="007E4F35"/>
    <w:rsid w:val="00801A04"/>
    <w:rsid w:val="00806C67"/>
    <w:rsid w:val="00822DCD"/>
    <w:rsid w:val="008240F0"/>
    <w:rsid w:val="0082610B"/>
    <w:rsid w:val="00831274"/>
    <w:rsid w:val="0083673D"/>
    <w:rsid w:val="00837670"/>
    <w:rsid w:val="00843140"/>
    <w:rsid w:val="0084755C"/>
    <w:rsid w:val="00856A13"/>
    <w:rsid w:val="008668CE"/>
    <w:rsid w:val="00883871"/>
    <w:rsid w:val="00884E0E"/>
    <w:rsid w:val="0089397B"/>
    <w:rsid w:val="0089471A"/>
    <w:rsid w:val="00894823"/>
    <w:rsid w:val="00895CE1"/>
    <w:rsid w:val="008A668D"/>
    <w:rsid w:val="008C0630"/>
    <w:rsid w:val="008C2AD5"/>
    <w:rsid w:val="008C7D26"/>
    <w:rsid w:val="008D341B"/>
    <w:rsid w:val="008E7789"/>
    <w:rsid w:val="008F0563"/>
    <w:rsid w:val="00910D8D"/>
    <w:rsid w:val="0092501A"/>
    <w:rsid w:val="0094201B"/>
    <w:rsid w:val="009423DE"/>
    <w:rsid w:val="00953B88"/>
    <w:rsid w:val="00962DDE"/>
    <w:rsid w:val="00966FBD"/>
    <w:rsid w:val="009774E0"/>
    <w:rsid w:val="00977F43"/>
    <w:rsid w:val="009842CE"/>
    <w:rsid w:val="00985C3E"/>
    <w:rsid w:val="00985F59"/>
    <w:rsid w:val="009917A0"/>
    <w:rsid w:val="009A35F9"/>
    <w:rsid w:val="009B6CC5"/>
    <w:rsid w:val="009C34E0"/>
    <w:rsid w:val="009C60AB"/>
    <w:rsid w:val="009D2219"/>
    <w:rsid w:val="009D66AE"/>
    <w:rsid w:val="009D7CEF"/>
    <w:rsid w:val="009F30FD"/>
    <w:rsid w:val="00A00D27"/>
    <w:rsid w:val="00A04CCA"/>
    <w:rsid w:val="00A05983"/>
    <w:rsid w:val="00A0691F"/>
    <w:rsid w:val="00A10B5D"/>
    <w:rsid w:val="00A1360C"/>
    <w:rsid w:val="00A1586D"/>
    <w:rsid w:val="00A15C90"/>
    <w:rsid w:val="00A3681E"/>
    <w:rsid w:val="00A413C9"/>
    <w:rsid w:val="00A44B6C"/>
    <w:rsid w:val="00A44BD7"/>
    <w:rsid w:val="00A47952"/>
    <w:rsid w:val="00A57614"/>
    <w:rsid w:val="00A576D1"/>
    <w:rsid w:val="00A57F96"/>
    <w:rsid w:val="00A621D2"/>
    <w:rsid w:val="00A7751A"/>
    <w:rsid w:val="00A867C9"/>
    <w:rsid w:val="00A9191D"/>
    <w:rsid w:val="00A92684"/>
    <w:rsid w:val="00AA4202"/>
    <w:rsid w:val="00AA5159"/>
    <w:rsid w:val="00AB0BB7"/>
    <w:rsid w:val="00AC68C7"/>
    <w:rsid w:val="00AD0645"/>
    <w:rsid w:val="00AD1F48"/>
    <w:rsid w:val="00AD2E2D"/>
    <w:rsid w:val="00AE371E"/>
    <w:rsid w:val="00AF4A40"/>
    <w:rsid w:val="00B001C9"/>
    <w:rsid w:val="00B32683"/>
    <w:rsid w:val="00B340D4"/>
    <w:rsid w:val="00B41338"/>
    <w:rsid w:val="00B50E90"/>
    <w:rsid w:val="00B5589A"/>
    <w:rsid w:val="00B62C79"/>
    <w:rsid w:val="00B64119"/>
    <w:rsid w:val="00B644D5"/>
    <w:rsid w:val="00BA3235"/>
    <w:rsid w:val="00BA4B59"/>
    <w:rsid w:val="00BB2138"/>
    <w:rsid w:val="00BB2CA6"/>
    <w:rsid w:val="00BB4AFD"/>
    <w:rsid w:val="00BC2FFA"/>
    <w:rsid w:val="00BC32AA"/>
    <w:rsid w:val="00BD7F50"/>
    <w:rsid w:val="00BE128A"/>
    <w:rsid w:val="00BE2F9E"/>
    <w:rsid w:val="00BF2C9B"/>
    <w:rsid w:val="00C206A5"/>
    <w:rsid w:val="00C20BE2"/>
    <w:rsid w:val="00C27FF0"/>
    <w:rsid w:val="00C6348B"/>
    <w:rsid w:val="00C635D5"/>
    <w:rsid w:val="00C64352"/>
    <w:rsid w:val="00C743E9"/>
    <w:rsid w:val="00C816EF"/>
    <w:rsid w:val="00C8266C"/>
    <w:rsid w:val="00C92630"/>
    <w:rsid w:val="00CA15DD"/>
    <w:rsid w:val="00CB124F"/>
    <w:rsid w:val="00CB2781"/>
    <w:rsid w:val="00CE1CB9"/>
    <w:rsid w:val="00CE5AF8"/>
    <w:rsid w:val="00CF39CC"/>
    <w:rsid w:val="00CF7202"/>
    <w:rsid w:val="00D064BD"/>
    <w:rsid w:val="00D20615"/>
    <w:rsid w:val="00D213D6"/>
    <w:rsid w:val="00D3774E"/>
    <w:rsid w:val="00D567E2"/>
    <w:rsid w:val="00D5772F"/>
    <w:rsid w:val="00D63506"/>
    <w:rsid w:val="00D63844"/>
    <w:rsid w:val="00D7476B"/>
    <w:rsid w:val="00D908F4"/>
    <w:rsid w:val="00DA1343"/>
    <w:rsid w:val="00DA7FA6"/>
    <w:rsid w:val="00DB4E42"/>
    <w:rsid w:val="00DB5025"/>
    <w:rsid w:val="00DC09F9"/>
    <w:rsid w:val="00DC177D"/>
    <w:rsid w:val="00DC1FD6"/>
    <w:rsid w:val="00DC6E2D"/>
    <w:rsid w:val="00DE4EEB"/>
    <w:rsid w:val="00DF3F18"/>
    <w:rsid w:val="00E14312"/>
    <w:rsid w:val="00E1730E"/>
    <w:rsid w:val="00E250C7"/>
    <w:rsid w:val="00E30A75"/>
    <w:rsid w:val="00E32E98"/>
    <w:rsid w:val="00E43907"/>
    <w:rsid w:val="00E462A4"/>
    <w:rsid w:val="00E46A09"/>
    <w:rsid w:val="00E75BA3"/>
    <w:rsid w:val="00E75DCB"/>
    <w:rsid w:val="00E76542"/>
    <w:rsid w:val="00E826B0"/>
    <w:rsid w:val="00E908E6"/>
    <w:rsid w:val="00EA2C3E"/>
    <w:rsid w:val="00EA7D19"/>
    <w:rsid w:val="00EE575E"/>
    <w:rsid w:val="00EE6C00"/>
    <w:rsid w:val="00EF422B"/>
    <w:rsid w:val="00EF6A95"/>
    <w:rsid w:val="00F14C8A"/>
    <w:rsid w:val="00F1619D"/>
    <w:rsid w:val="00F30232"/>
    <w:rsid w:val="00F30A6C"/>
    <w:rsid w:val="00F35CD4"/>
    <w:rsid w:val="00F4799F"/>
    <w:rsid w:val="00F51219"/>
    <w:rsid w:val="00F542D0"/>
    <w:rsid w:val="00F5689D"/>
    <w:rsid w:val="00F6799E"/>
    <w:rsid w:val="00F71318"/>
    <w:rsid w:val="00F71D08"/>
    <w:rsid w:val="00F91208"/>
    <w:rsid w:val="00FA036D"/>
    <w:rsid w:val="00FA037E"/>
    <w:rsid w:val="00FB12D2"/>
    <w:rsid w:val="00FB2322"/>
    <w:rsid w:val="00FB2368"/>
    <w:rsid w:val="00FB419C"/>
    <w:rsid w:val="00FB4F4E"/>
    <w:rsid w:val="00FB5DE4"/>
    <w:rsid w:val="00FB6A06"/>
    <w:rsid w:val="00FB7F34"/>
    <w:rsid w:val="00FC0B61"/>
    <w:rsid w:val="00FC3505"/>
    <w:rsid w:val="00FD3879"/>
    <w:rsid w:val="00FD6530"/>
    <w:rsid w:val="00FE0DC1"/>
    <w:rsid w:val="00FE4AF2"/>
    <w:rsid w:val="00FF425C"/>
    <w:rsid w:val="00FF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7"/>
    <o:shapelayout v:ext="edit">
      <o:idmap v:ext="edit" data="1"/>
    </o:shapelayout>
  </w:shapeDefaults>
  <w:decimalSymbol w:val=","/>
  <w:listSeparator w:val=";"/>
  <w14:docId w14:val="76070FA8"/>
  <w15:docId w15:val="{010B8383-210B-4527-9F23-18AA11294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0CC0"/>
  </w:style>
  <w:style w:type="paragraph" w:styleId="1">
    <w:name w:val="heading 1"/>
    <w:basedOn w:val="a"/>
    <w:next w:val="a"/>
    <w:link w:val="10"/>
    <w:uiPriority w:val="9"/>
    <w:qFormat/>
    <w:rsid w:val="003546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46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462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462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462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462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462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462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462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462D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546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3546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3546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30">
    <w:name w:val="Заголовок 3 Знак"/>
    <w:basedOn w:val="a0"/>
    <w:link w:val="3"/>
    <w:uiPriority w:val="9"/>
    <w:semiHidden/>
    <w:rsid w:val="0035462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35462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35462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35462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35462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35462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35462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Subtitle"/>
    <w:basedOn w:val="a"/>
    <w:next w:val="a"/>
    <w:link w:val="a6"/>
    <w:uiPriority w:val="11"/>
    <w:qFormat/>
    <w:rsid w:val="003546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3546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uiPriority w:val="22"/>
    <w:qFormat/>
    <w:rsid w:val="0035462D"/>
    <w:rPr>
      <w:b/>
      <w:bCs/>
    </w:rPr>
  </w:style>
  <w:style w:type="character" w:styleId="a8">
    <w:name w:val="Emphasis"/>
    <w:uiPriority w:val="20"/>
    <w:qFormat/>
    <w:rsid w:val="0035462D"/>
    <w:rPr>
      <w:i/>
      <w:iCs/>
    </w:rPr>
  </w:style>
  <w:style w:type="paragraph" w:styleId="a9">
    <w:name w:val="No Spacing"/>
    <w:basedOn w:val="a"/>
    <w:uiPriority w:val="1"/>
    <w:qFormat/>
    <w:rsid w:val="0035462D"/>
  </w:style>
  <w:style w:type="paragraph" w:styleId="aa">
    <w:name w:val="List Paragraph"/>
    <w:basedOn w:val="a"/>
    <w:uiPriority w:val="34"/>
    <w:qFormat/>
    <w:rsid w:val="0035462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5462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35462D"/>
    <w:rPr>
      <w:i/>
      <w:iCs/>
      <w:color w:val="000000" w:themeColor="text1"/>
    </w:rPr>
  </w:style>
  <w:style w:type="paragraph" w:styleId="ab">
    <w:name w:val="Intense Quote"/>
    <w:basedOn w:val="a"/>
    <w:next w:val="a"/>
    <w:link w:val="ac"/>
    <w:uiPriority w:val="30"/>
    <w:qFormat/>
    <w:rsid w:val="0035462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35462D"/>
    <w:rPr>
      <w:b/>
      <w:bCs/>
      <w:i/>
      <w:iCs/>
      <w:color w:val="4F81BD" w:themeColor="accent1"/>
    </w:rPr>
  </w:style>
  <w:style w:type="character" w:styleId="ad">
    <w:name w:val="Subtle Emphasis"/>
    <w:uiPriority w:val="19"/>
    <w:qFormat/>
    <w:rsid w:val="0035462D"/>
    <w:rPr>
      <w:i/>
      <w:iCs/>
      <w:color w:val="808080" w:themeColor="text1" w:themeTint="7F"/>
    </w:rPr>
  </w:style>
  <w:style w:type="character" w:styleId="ae">
    <w:name w:val="Intense Emphasis"/>
    <w:uiPriority w:val="21"/>
    <w:qFormat/>
    <w:rsid w:val="0035462D"/>
    <w:rPr>
      <w:b/>
      <w:bCs/>
      <w:i/>
      <w:iCs/>
      <w:color w:val="4F81BD" w:themeColor="accent1"/>
    </w:rPr>
  </w:style>
  <w:style w:type="character" w:styleId="af">
    <w:name w:val="Subtle Reference"/>
    <w:uiPriority w:val="31"/>
    <w:qFormat/>
    <w:rsid w:val="0035462D"/>
    <w:rPr>
      <w:smallCaps/>
      <w:color w:val="C0504D" w:themeColor="accent2"/>
      <w:u w:val="single"/>
    </w:rPr>
  </w:style>
  <w:style w:type="character" w:styleId="af0">
    <w:name w:val="Intense Reference"/>
    <w:uiPriority w:val="32"/>
    <w:qFormat/>
    <w:rsid w:val="0035462D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uiPriority w:val="33"/>
    <w:qFormat/>
    <w:rsid w:val="0035462D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35462D"/>
    <w:pPr>
      <w:outlineLvl w:val="9"/>
    </w:pPr>
  </w:style>
  <w:style w:type="character" w:styleId="af3">
    <w:name w:val="Hyperlink"/>
    <w:basedOn w:val="a0"/>
    <w:uiPriority w:val="99"/>
    <w:unhideWhenUsed/>
    <w:rsid w:val="00831274"/>
    <w:rPr>
      <w:color w:val="0038C8"/>
      <w:u w:val="single"/>
    </w:rPr>
  </w:style>
  <w:style w:type="paragraph" w:customStyle="1" w:styleId="justify">
    <w:name w:val="justify"/>
    <w:basedOn w:val="a"/>
    <w:rsid w:val="00831274"/>
    <w:pPr>
      <w:spacing w:after="160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831274"/>
    <w:pPr>
      <w:spacing w:after="160"/>
    </w:pPr>
    <w:rPr>
      <w:rFonts w:eastAsia="Times New Roman" w:cs="Times New Roman"/>
      <w:sz w:val="24"/>
      <w:szCs w:val="24"/>
      <w:lang w:eastAsia="ru-RU"/>
    </w:rPr>
  </w:style>
  <w:style w:type="paragraph" w:customStyle="1" w:styleId="prikazname">
    <w:name w:val="prikaz_name"/>
    <w:basedOn w:val="a"/>
    <w:rsid w:val="00831274"/>
    <w:rPr>
      <w:rFonts w:eastAsia="Times New Roman" w:cs="Times New Roman"/>
      <w:b/>
      <w:bCs/>
      <w:color w:val="000088"/>
      <w:sz w:val="24"/>
      <w:szCs w:val="24"/>
      <w:lang w:eastAsia="ru-RU"/>
    </w:rPr>
  </w:style>
  <w:style w:type="paragraph" w:customStyle="1" w:styleId="podpis">
    <w:name w:val="podpis"/>
    <w:basedOn w:val="a"/>
    <w:rsid w:val="00831274"/>
    <w:pPr>
      <w:spacing w:after="160"/>
    </w:pPr>
    <w:rPr>
      <w:rFonts w:eastAsia="Times New Roman" w:cs="Times New Roman"/>
      <w:b/>
      <w:bCs/>
      <w:i/>
      <w:iCs/>
      <w:sz w:val="22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643850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43850"/>
    <w:rPr>
      <w:rFonts w:ascii="Tahoma" w:hAnsi="Tahoma" w:cs="Tahoma"/>
      <w:sz w:val="16"/>
      <w:szCs w:val="16"/>
    </w:rPr>
  </w:style>
  <w:style w:type="character" w:styleId="af6">
    <w:name w:val="annotation reference"/>
    <w:basedOn w:val="a0"/>
    <w:uiPriority w:val="99"/>
    <w:semiHidden/>
    <w:unhideWhenUsed/>
    <w:rsid w:val="00D3774E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D3774E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D3774E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D3774E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D3774E"/>
    <w:rPr>
      <w:b/>
      <w:bCs/>
      <w:sz w:val="20"/>
      <w:szCs w:val="20"/>
    </w:rPr>
  </w:style>
  <w:style w:type="character" w:customStyle="1" w:styleId="colorff00ff">
    <w:name w:val="color__ff00ff"/>
    <w:basedOn w:val="a0"/>
    <w:rsid w:val="004E6240"/>
  </w:style>
  <w:style w:type="character" w:customStyle="1" w:styleId="fake-non-breaking-space">
    <w:name w:val="fake-non-breaking-space"/>
    <w:basedOn w:val="a0"/>
    <w:rsid w:val="004E6240"/>
  </w:style>
  <w:style w:type="paragraph" w:customStyle="1" w:styleId="p-normal">
    <w:name w:val="p-normal"/>
    <w:basedOn w:val="a"/>
    <w:rsid w:val="004E624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4E6240"/>
  </w:style>
  <w:style w:type="paragraph" w:styleId="afb">
    <w:name w:val="header"/>
    <w:basedOn w:val="a"/>
    <w:link w:val="afc"/>
    <w:uiPriority w:val="99"/>
    <w:unhideWhenUsed/>
    <w:rsid w:val="00FB6A06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FB6A06"/>
  </w:style>
  <w:style w:type="paragraph" w:styleId="afd">
    <w:name w:val="footer"/>
    <w:basedOn w:val="a"/>
    <w:link w:val="afe"/>
    <w:uiPriority w:val="99"/>
    <w:unhideWhenUsed/>
    <w:rsid w:val="00FB6A06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FB6A06"/>
  </w:style>
  <w:style w:type="paragraph" w:customStyle="1" w:styleId="ConsPlusNormal">
    <w:name w:val="ConsPlusNormal"/>
    <w:qFormat/>
    <w:rsid w:val="00883871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table" w:styleId="aff">
    <w:name w:val="Table Grid"/>
    <w:basedOn w:val="a1"/>
    <w:uiPriority w:val="59"/>
    <w:rsid w:val="00883871"/>
    <w:rPr>
      <w:rFonts w:asciiTheme="minorHAnsi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5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1C3867-48C0-4ADF-B779-BAECFB230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1487</Words>
  <Characters>8479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cp:lastPrinted>2026-09-21T11:23:00Z</cp:lastPrinted>
  <dcterms:created xsi:type="dcterms:W3CDTF">2026-10-02T08:02:00Z</dcterms:created>
  <dcterms:modified xsi:type="dcterms:W3CDTF">2026-10-02T08:02:00Z</dcterms:modified>
</cp:coreProperties>
</file>